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6B4DE" w14:textId="77777777" w:rsidR="002B2EDF" w:rsidRPr="007B3272" w:rsidRDefault="002B2EDF" w:rsidP="00EB361A">
      <w:pPr>
        <w:tabs>
          <w:tab w:val="left" w:pos="0"/>
        </w:tabs>
        <w:ind w:right="6237"/>
        <w:rPr>
          <w:rFonts w:ascii="Arial" w:hAnsi="Arial" w:cs="Arial"/>
          <w:sz w:val="22"/>
          <w:szCs w:val="22"/>
          <w:lang w:val="hr-HR"/>
        </w:rPr>
      </w:pPr>
    </w:p>
    <w:p w14:paraId="0A859AD8" w14:textId="77777777" w:rsidR="009F20B8" w:rsidRPr="007B3272" w:rsidRDefault="003067F4" w:rsidP="00EB361A">
      <w:pPr>
        <w:tabs>
          <w:tab w:val="left" w:pos="0"/>
        </w:tabs>
        <w:ind w:right="6237"/>
        <w:rPr>
          <w:rFonts w:ascii="Arial" w:hAnsi="Arial" w:cs="Arial"/>
          <w:b/>
          <w:sz w:val="22"/>
          <w:szCs w:val="22"/>
          <w:lang w:val="hr-HR"/>
        </w:rPr>
      </w:pPr>
      <w:r w:rsidRPr="007B3272">
        <w:rPr>
          <w:rFonts w:ascii="Arial" w:hAnsi="Arial" w:cs="Arial"/>
          <w:sz w:val="22"/>
          <w:szCs w:val="22"/>
          <w:lang w:val="hr-HR"/>
        </w:rPr>
        <w:t xml:space="preserve">         </w:t>
      </w:r>
    </w:p>
    <w:p w14:paraId="4291FD0D" w14:textId="066DB97A" w:rsidR="00807AF8" w:rsidRPr="007B3272" w:rsidRDefault="00807AF8" w:rsidP="00807AF8">
      <w:pPr>
        <w:ind w:right="15"/>
        <w:jc w:val="center"/>
        <w:rPr>
          <w:rFonts w:ascii="Arial" w:hAnsi="Arial" w:cs="Arial"/>
          <w:b/>
          <w:bCs/>
          <w:sz w:val="22"/>
          <w:szCs w:val="22"/>
          <w:lang w:val="hr-HR"/>
        </w:rPr>
      </w:pPr>
      <w:r w:rsidRPr="007B3272">
        <w:rPr>
          <w:rFonts w:ascii="Arial" w:hAnsi="Arial" w:cs="Arial"/>
          <w:b/>
          <w:bCs/>
          <w:sz w:val="22"/>
          <w:szCs w:val="22"/>
          <w:lang w:val="hr-HR"/>
        </w:rPr>
        <w:t>O</w:t>
      </w:r>
      <w:r w:rsidR="004325D2">
        <w:rPr>
          <w:rFonts w:ascii="Arial" w:hAnsi="Arial" w:cs="Arial"/>
          <w:b/>
          <w:bCs/>
          <w:sz w:val="22"/>
          <w:szCs w:val="22"/>
          <w:lang w:val="hr-HR"/>
        </w:rPr>
        <w:t xml:space="preserve">BRAZLOŽENJE I. IZMJENA I DOPUNA PRORAČUNA DUBROVAČKO-NERETVANSKE ŽUPANIJE ZA 2025.GODINU </w:t>
      </w:r>
    </w:p>
    <w:p w14:paraId="75A5B87B" w14:textId="3A7126D5" w:rsidR="0084495B" w:rsidRDefault="009F20B8" w:rsidP="00807AF8">
      <w:pPr>
        <w:ind w:right="15"/>
        <w:jc w:val="center"/>
        <w:rPr>
          <w:rFonts w:ascii="Arial" w:hAnsi="Arial" w:cs="Arial"/>
          <w:b/>
          <w:bCs/>
          <w:sz w:val="22"/>
          <w:szCs w:val="22"/>
          <w:u w:val="single"/>
          <w:lang w:val="hr-HR"/>
        </w:rPr>
      </w:pP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Upravn</w:t>
      </w:r>
      <w:r w:rsidR="001F470C">
        <w:rPr>
          <w:rFonts w:ascii="Arial" w:hAnsi="Arial" w:cs="Arial"/>
          <w:b/>
          <w:bCs/>
          <w:sz w:val="22"/>
          <w:szCs w:val="22"/>
          <w:u w:val="single"/>
          <w:lang w:val="hr-HR"/>
        </w:rPr>
        <w:t>i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odjel za</w:t>
      </w:r>
      <w:r w:rsidR="00D046E6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</w:t>
      </w:r>
      <w:r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>zaštitu okoliša</w:t>
      </w:r>
      <w:r w:rsidR="00D23303" w:rsidRPr="007B3272">
        <w:rPr>
          <w:rFonts w:ascii="Arial" w:hAnsi="Arial" w:cs="Arial"/>
          <w:b/>
          <w:bCs/>
          <w:sz w:val="22"/>
          <w:szCs w:val="22"/>
          <w:u w:val="single"/>
          <w:lang w:val="hr-HR"/>
        </w:rPr>
        <w:t xml:space="preserve"> i komunalne poslove</w:t>
      </w:r>
    </w:p>
    <w:p w14:paraId="312B516E" w14:textId="77777777" w:rsidR="0042348B" w:rsidRPr="007B3272" w:rsidRDefault="0042348B" w:rsidP="00807AF8">
      <w:pPr>
        <w:ind w:right="15"/>
        <w:jc w:val="center"/>
        <w:rPr>
          <w:rFonts w:ascii="Arial" w:hAnsi="Arial" w:cs="Arial"/>
          <w:b/>
          <w:bCs/>
          <w:sz w:val="22"/>
          <w:szCs w:val="22"/>
          <w:u w:val="single"/>
          <w:lang w:val="hr-HR"/>
        </w:rPr>
      </w:pP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38"/>
        <w:gridCol w:w="1031"/>
        <w:gridCol w:w="7195"/>
      </w:tblGrid>
      <w:tr w:rsidR="00A31AF4" w:rsidRPr="007B3272" w14:paraId="4374926A" w14:textId="77777777" w:rsidTr="00E2594A">
        <w:trPr>
          <w:jc w:val="center"/>
        </w:trPr>
        <w:tc>
          <w:tcPr>
            <w:tcW w:w="10064" w:type="dxa"/>
            <w:gridSpan w:val="3"/>
            <w:shd w:val="clear" w:color="auto" w:fill="B8CCE4" w:themeFill="accent1" w:themeFillTint="66"/>
            <w:vAlign w:val="center"/>
          </w:tcPr>
          <w:p w14:paraId="73A2B527" w14:textId="63AB62C8" w:rsidR="0042348B" w:rsidRDefault="004325D2" w:rsidP="001F470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RAZDJEL: 105 UPRAVNI ODJEL ZA ZAŠTITU OKOLIŠA I KOMUNALNE POSLOVE</w:t>
            </w:r>
          </w:p>
          <w:p w14:paraId="7E955F43" w14:textId="2AF0D185" w:rsidR="00A31AF4" w:rsidRPr="007B3272" w:rsidRDefault="00A31AF4" w:rsidP="001F470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GLAVA: 10501 ZAŠTITA OKOLIŠA I KOMUNALNI POSLOVI</w:t>
            </w:r>
          </w:p>
        </w:tc>
      </w:tr>
      <w:tr w:rsidR="00C07C34" w:rsidRPr="007B3272" w14:paraId="39F9F47F" w14:textId="77777777" w:rsidTr="00A67AEF">
        <w:trPr>
          <w:jc w:val="center"/>
        </w:trPr>
        <w:tc>
          <w:tcPr>
            <w:tcW w:w="1838" w:type="dxa"/>
            <w:shd w:val="clear" w:color="auto" w:fill="B8CCE4" w:themeFill="accent1" w:themeFillTint="66"/>
            <w:vAlign w:val="center"/>
          </w:tcPr>
          <w:p w14:paraId="6A21B6C2" w14:textId="77777777" w:rsidR="00C07C34" w:rsidRPr="007B3272" w:rsidRDefault="00C07C34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Program 1500</w:t>
            </w:r>
          </w:p>
        </w:tc>
        <w:tc>
          <w:tcPr>
            <w:tcW w:w="8226" w:type="dxa"/>
            <w:gridSpan w:val="2"/>
            <w:shd w:val="clear" w:color="auto" w:fill="B8CCE4" w:themeFill="accent1" w:themeFillTint="66"/>
          </w:tcPr>
          <w:p w14:paraId="2A6D30E8" w14:textId="77777777" w:rsidR="00C07C34" w:rsidRPr="007B3272" w:rsidRDefault="00480432" w:rsidP="00E2594A">
            <w:pPr>
              <w:jc w:val="both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Komunalna infrastruktura</w:t>
            </w:r>
            <w:r w:rsidR="007B3272"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           </w:t>
            </w:r>
            <w:r w:rsidR="008E7A0B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="00FA2340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</w:p>
        </w:tc>
      </w:tr>
      <w:tr w:rsidR="00E2594A" w:rsidRPr="00705BF9" w14:paraId="02B194DD" w14:textId="77777777" w:rsidTr="00E2594A">
        <w:trPr>
          <w:jc w:val="center"/>
        </w:trPr>
        <w:tc>
          <w:tcPr>
            <w:tcW w:w="2869" w:type="dxa"/>
            <w:gridSpan w:val="2"/>
            <w:shd w:val="clear" w:color="auto" w:fill="D9D9D9" w:themeFill="background1" w:themeFillShade="D9"/>
            <w:vAlign w:val="center"/>
            <w:hideMark/>
          </w:tcPr>
          <w:p w14:paraId="4525792A" w14:textId="77777777" w:rsidR="00E2594A" w:rsidRPr="00705BF9" w:rsidRDefault="00E2594A" w:rsidP="00BA5BFB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Aktivnost  A150005</w:t>
            </w:r>
          </w:p>
        </w:tc>
        <w:tc>
          <w:tcPr>
            <w:tcW w:w="7195" w:type="dxa"/>
            <w:shd w:val="clear" w:color="auto" w:fill="D9D9D9" w:themeFill="background1" w:themeFillShade="D9"/>
          </w:tcPr>
          <w:p w14:paraId="49A60F9B" w14:textId="77777777" w:rsidR="00E2594A" w:rsidRPr="00705BF9" w:rsidRDefault="00E2594A" w:rsidP="00E2594A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05BF9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Obveze po sudskim </w:t>
            </w:r>
            <w:r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sporovima</w:t>
            </w:r>
            <w:r w:rsidRPr="008550D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</w:t>
            </w:r>
            <w:r w:rsidRPr="008550D3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+ 10.000,00 EUR</w:t>
            </w:r>
          </w:p>
        </w:tc>
      </w:tr>
      <w:tr w:rsidR="00E2594A" w:rsidRPr="00705BF9" w14:paraId="1D19FB87" w14:textId="77777777" w:rsidTr="00E2594A">
        <w:trPr>
          <w:jc w:val="center"/>
        </w:trPr>
        <w:tc>
          <w:tcPr>
            <w:tcW w:w="2869" w:type="dxa"/>
            <w:gridSpan w:val="2"/>
            <w:shd w:val="clear" w:color="auto" w:fill="FFFFFF"/>
            <w:hideMark/>
          </w:tcPr>
          <w:p w14:paraId="71A896CF" w14:textId="77777777" w:rsidR="00E2594A" w:rsidRPr="00705BF9" w:rsidRDefault="00E2594A" w:rsidP="00BA5BFB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7195" w:type="dxa"/>
            <w:shd w:val="clear" w:color="auto" w:fill="FFFFFF"/>
            <w:hideMark/>
          </w:tcPr>
          <w:p w14:paraId="6BAE69B3" w14:textId="77777777" w:rsidR="00E2594A" w:rsidRPr="00705BF9" w:rsidRDefault="00E2594A" w:rsidP="00E2594A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705BF9"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Potrebna su dodatna sredstva za</w:t>
            </w:r>
            <w:r w:rsidRPr="00705BF9">
              <w:rPr>
                <w:rFonts w:ascii="Arial" w:hAnsi="Arial" w:cs="Arial"/>
                <w:sz w:val="22"/>
                <w:szCs w:val="22"/>
                <w:lang w:val="hr-HR"/>
              </w:rPr>
              <w:t xml:space="preserve"> plaćanje troškova sudskog spora za postupke pred Upravnim sudom u Splitu, a sukladno sudskim pres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udama (stavke konta 34</w:t>
            </w:r>
            <w:r w:rsidRPr="00705BF9">
              <w:rPr>
                <w:rFonts w:ascii="Arial" w:hAnsi="Arial" w:cs="Arial"/>
                <w:sz w:val="22"/>
                <w:szCs w:val="22"/>
                <w:lang w:val="hr-HR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Financijski rashodi u iz</w:t>
            </w:r>
            <w:r w:rsidRPr="00705BF9">
              <w:rPr>
                <w:rFonts w:ascii="Arial" w:hAnsi="Arial" w:cs="Arial"/>
                <w:sz w:val="22"/>
                <w:szCs w:val="22"/>
                <w:lang w:val="hr-HR"/>
              </w:rPr>
              <w:t xml:space="preserve">nosu od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9.500</w:t>
            </w:r>
            <w:r w:rsidRPr="00705BF9">
              <w:rPr>
                <w:rFonts w:ascii="Arial" w:hAnsi="Arial" w:cs="Arial"/>
                <w:sz w:val="22"/>
                <w:szCs w:val="22"/>
                <w:lang w:val="hr-HR"/>
              </w:rPr>
              <w:t xml:space="preserve">,00 eura, konta 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32- Materijalni rashodi</w:t>
            </w:r>
            <w:r w:rsidRPr="00705BF9">
              <w:rPr>
                <w:rFonts w:ascii="Arial" w:hAnsi="Arial" w:cs="Arial"/>
                <w:sz w:val="22"/>
                <w:szCs w:val="22"/>
                <w:lang w:val="hr-HR"/>
              </w:rPr>
              <w:t xml:space="preserve"> u iznosu od 500,00 eura)</w:t>
            </w:r>
          </w:p>
        </w:tc>
      </w:tr>
      <w:tr w:rsidR="00E2594A" w:rsidRPr="00705BF9" w14:paraId="0DA25F91" w14:textId="77777777" w:rsidTr="00E2594A">
        <w:trPr>
          <w:jc w:val="center"/>
        </w:trPr>
        <w:tc>
          <w:tcPr>
            <w:tcW w:w="2869" w:type="dxa"/>
            <w:gridSpan w:val="2"/>
            <w:shd w:val="clear" w:color="auto" w:fill="FFFFFF"/>
          </w:tcPr>
          <w:p w14:paraId="08D33B7E" w14:textId="77777777" w:rsidR="00E2594A" w:rsidRPr="00705BF9" w:rsidRDefault="00E2594A" w:rsidP="00BA5BFB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7195" w:type="dxa"/>
            <w:shd w:val="clear" w:color="auto" w:fill="FFFFFF"/>
          </w:tcPr>
          <w:p w14:paraId="2A9E1542" w14:textId="77777777" w:rsidR="00E2594A" w:rsidRPr="00705BF9" w:rsidRDefault="00E2594A" w:rsidP="00BA5BF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705BF9"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– Opći prihodi i primici </w:t>
            </w:r>
          </w:p>
        </w:tc>
      </w:tr>
      <w:tr w:rsidR="00E2594A" w:rsidRPr="00705BF9" w14:paraId="07AA7FB7" w14:textId="77777777" w:rsidTr="00E2594A">
        <w:trPr>
          <w:jc w:val="center"/>
        </w:trPr>
        <w:tc>
          <w:tcPr>
            <w:tcW w:w="2869" w:type="dxa"/>
            <w:gridSpan w:val="2"/>
            <w:shd w:val="clear" w:color="auto" w:fill="FFFFFF"/>
            <w:vAlign w:val="bottom"/>
          </w:tcPr>
          <w:p w14:paraId="2939084E" w14:textId="77777777" w:rsidR="00E2594A" w:rsidRPr="00705BF9" w:rsidRDefault="00E2594A" w:rsidP="00BA5BFB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7195" w:type="dxa"/>
            <w:shd w:val="clear" w:color="auto" w:fill="FFFFFF"/>
            <w:vAlign w:val="bottom"/>
          </w:tcPr>
          <w:p w14:paraId="0C006EE2" w14:textId="77777777" w:rsidR="00E2594A" w:rsidRPr="00705BF9" w:rsidRDefault="00E2594A" w:rsidP="00BA5BFB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705BF9">
              <w:rPr>
                <w:rFonts w:ascii="Arial" w:hAnsi="Arial" w:cs="Arial"/>
                <w:b/>
                <w:sz w:val="22"/>
                <w:szCs w:val="22"/>
              </w:rPr>
              <w:t>/</w:t>
            </w:r>
          </w:p>
        </w:tc>
      </w:tr>
      <w:tr w:rsidR="00C07C34" w:rsidRPr="007B3272" w14:paraId="0B1C9C34" w14:textId="77777777" w:rsidTr="00A67AEF">
        <w:trPr>
          <w:jc w:val="center"/>
        </w:trPr>
        <w:tc>
          <w:tcPr>
            <w:tcW w:w="1838" w:type="dxa"/>
            <w:shd w:val="clear" w:color="auto" w:fill="B8CCE4" w:themeFill="accent1" w:themeFillTint="66"/>
            <w:vAlign w:val="center"/>
          </w:tcPr>
          <w:p w14:paraId="32F23805" w14:textId="77777777" w:rsidR="00C07C34" w:rsidRPr="007B3272" w:rsidRDefault="00C07C34" w:rsidP="006175C9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Program 150</w:t>
            </w:r>
            <w:r w:rsidR="00E00A7F"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1</w:t>
            </w:r>
          </w:p>
        </w:tc>
        <w:tc>
          <w:tcPr>
            <w:tcW w:w="8226" w:type="dxa"/>
            <w:gridSpan w:val="2"/>
            <w:shd w:val="clear" w:color="auto" w:fill="B8CCE4" w:themeFill="accent1" w:themeFillTint="66"/>
          </w:tcPr>
          <w:p w14:paraId="115BD58F" w14:textId="77777777" w:rsidR="00C07C34" w:rsidRPr="008550D3" w:rsidRDefault="00E00A7F" w:rsidP="00896D4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8550D3">
              <w:rPr>
                <w:rFonts w:ascii="Arial" w:hAnsi="Arial" w:cs="Arial"/>
                <w:b/>
                <w:sz w:val="22"/>
                <w:szCs w:val="22"/>
                <w:lang w:val="hr-HR"/>
              </w:rPr>
              <w:t>Unapređenje zaštite okoliša i prirode</w:t>
            </w:r>
            <w:r w:rsidR="004F5734" w:rsidRPr="008550D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</w:t>
            </w:r>
            <w:r w:rsidR="00575534" w:rsidRPr="008550D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</w:t>
            </w:r>
            <w:r w:rsidR="004F5734" w:rsidRPr="008550D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="008E7A0B" w:rsidRPr="008550D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="00990EA7" w:rsidRPr="008550D3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 </w:t>
            </w:r>
          </w:p>
        </w:tc>
      </w:tr>
      <w:tr w:rsidR="00990EA7" w:rsidRPr="007B3272" w14:paraId="5E03B57B" w14:textId="77777777" w:rsidTr="00A67AEF">
        <w:trPr>
          <w:trHeight w:val="669"/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A134C8" w14:textId="77777777" w:rsidR="00990EA7" w:rsidRPr="007B3272" w:rsidRDefault="00990EA7" w:rsidP="006175C9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Aktivnost A150102</w:t>
            </w:r>
          </w:p>
        </w:tc>
        <w:tc>
          <w:tcPr>
            <w:tcW w:w="822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72B7D8" w14:textId="77777777" w:rsidR="00990EA7" w:rsidRPr="008550D3" w:rsidRDefault="00990EA7" w:rsidP="00FA234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Provedba plana intervencija kod iznenadnih onečišćenja mora </w:t>
            </w:r>
            <w:r w:rsidR="00FA2340"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+30.576,00</w:t>
            </w:r>
            <w:r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Eur</w:t>
            </w:r>
          </w:p>
        </w:tc>
      </w:tr>
      <w:tr w:rsidR="00990EA7" w:rsidRPr="007B3272" w14:paraId="6E178A05" w14:textId="77777777" w:rsidTr="00A67AEF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4F560B9F" w14:textId="77777777" w:rsidR="00990EA7" w:rsidRDefault="00990EA7" w:rsidP="00990EA7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226" w:type="dxa"/>
            <w:gridSpan w:val="2"/>
            <w:shd w:val="clear" w:color="auto" w:fill="FFFFFF" w:themeFill="background1"/>
          </w:tcPr>
          <w:p w14:paraId="3308A7BB" w14:textId="77777777" w:rsidR="00990EA7" w:rsidRPr="008D4202" w:rsidRDefault="008D4202" w:rsidP="00990EA7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</w:pPr>
            <w:r w:rsidRPr="008D42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Sredstva predstavljaju neutrošena sredstva Fonda za sanaciju iznenadnih onešić</w:t>
            </w:r>
            <w:r w:rsidR="00F823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>e</w:t>
            </w:r>
            <w:r w:rsidRPr="008D4202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nja mora.   </w:t>
            </w:r>
          </w:p>
        </w:tc>
      </w:tr>
      <w:tr w:rsidR="00990EA7" w:rsidRPr="007B3272" w14:paraId="69447F70" w14:textId="77777777" w:rsidTr="00A67AEF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1816E0E6" w14:textId="77777777" w:rsidR="00990EA7" w:rsidRDefault="00990EA7" w:rsidP="00990EA7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8226" w:type="dxa"/>
            <w:gridSpan w:val="2"/>
            <w:shd w:val="clear" w:color="auto" w:fill="FFFFFF" w:themeFill="background1"/>
          </w:tcPr>
          <w:p w14:paraId="40BE8D6E" w14:textId="77777777" w:rsidR="00990EA7" w:rsidRDefault="00990EA7" w:rsidP="00FA234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Izvor </w:t>
            </w:r>
            <w:r w:rsidR="00FA2340">
              <w:rPr>
                <w:rFonts w:ascii="Arial" w:hAnsi="Arial" w:cs="Arial"/>
                <w:sz w:val="22"/>
                <w:szCs w:val="22"/>
                <w:lang w:val="hr-HR"/>
              </w:rPr>
              <w:t>5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="00FA2340">
              <w:rPr>
                <w:rFonts w:ascii="Arial" w:hAnsi="Arial" w:cs="Arial"/>
                <w:sz w:val="22"/>
                <w:szCs w:val="22"/>
                <w:lang w:val="hr-HR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="00FA2340">
              <w:rPr>
                <w:rFonts w:ascii="Arial" w:hAnsi="Arial" w:cs="Arial"/>
                <w:sz w:val="22"/>
                <w:szCs w:val="22"/>
                <w:lang w:val="hr-HR"/>
              </w:rPr>
              <w:t>2 –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FA2340">
              <w:rPr>
                <w:rFonts w:ascii="Arial" w:hAnsi="Arial" w:cs="Arial"/>
                <w:sz w:val="22"/>
                <w:szCs w:val="22"/>
                <w:lang w:val="hr-HR"/>
              </w:rPr>
              <w:t>Ostale pomoći – prenesena sredstva</w:t>
            </w:r>
          </w:p>
        </w:tc>
      </w:tr>
      <w:tr w:rsidR="00E2594A" w:rsidRPr="007B3272" w14:paraId="1EEEF40A" w14:textId="77777777" w:rsidTr="00A67AEF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03D9DAA9" w14:textId="77777777" w:rsidR="00E2594A" w:rsidRDefault="00E2594A" w:rsidP="00990EA7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E2594A">
              <w:rPr>
                <w:rFonts w:ascii="Arial" w:hAnsi="Arial" w:cs="Arial"/>
                <w:b/>
                <w:sz w:val="22"/>
                <w:szCs w:val="22"/>
                <w:lang w:val="hr-HR"/>
              </w:rPr>
              <w:t>Povezanost s mjerama iz Provedbenog programa DNŽ</w:t>
            </w:r>
          </w:p>
        </w:tc>
        <w:tc>
          <w:tcPr>
            <w:tcW w:w="8226" w:type="dxa"/>
            <w:gridSpan w:val="2"/>
            <w:shd w:val="clear" w:color="auto" w:fill="FFFFFF" w:themeFill="background1"/>
          </w:tcPr>
          <w:p w14:paraId="57A6393E" w14:textId="77777777" w:rsidR="00E2594A" w:rsidRDefault="004C6BC1" w:rsidP="00FA234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 3.1.3. Razvoj sustava praćenja, obrazovanja i informiranja o okolišu</w:t>
            </w:r>
          </w:p>
        </w:tc>
      </w:tr>
      <w:tr w:rsidR="00C07C34" w:rsidRPr="007B3272" w14:paraId="246EAA9A" w14:textId="77777777" w:rsidTr="00A67AEF">
        <w:trPr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014E86B" w14:textId="77777777" w:rsidR="00C07C34" w:rsidRPr="007B3272" w:rsidRDefault="00FA2340" w:rsidP="00FA234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bookmarkStart w:id="0" w:name="_Hlk119922753"/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Kapitalni projekt</w:t>
            </w:r>
            <w:r w:rsidR="004C7970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K</w:t>
            </w:r>
            <w:r w:rsidR="004C7970">
              <w:rPr>
                <w:rFonts w:ascii="Arial" w:hAnsi="Arial" w:cs="Arial"/>
                <w:b/>
                <w:sz w:val="22"/>
                <w:szCs w:val="22"/>
                <w:lang w:val="hr-HR"/>
              </w:rPr>
              <w:t>15010</w:t>
            </w: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5</w:t>
            </w:r>
            <w:r w:rsidR="004C7970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8226" w:type="dxa"/>
            <w:gridSpan w:val="2"/>
            <w:shd w:val="clear" w:color="auto" w:fill="D9D9D9" w:themeFill="background1" w:themeFillShade="D9"/>
          </w:tcPr>
          <w:p w14:paraId="4D2520F8" w14:textId="375061A3" w:rsidR="00C07C34" w:rsidRPr="004C7970" w:rsidRDefault="00FA2340" w:rsidP="00E2594A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Dokumenti zaštite </w:t>
            </w:r>
            <w:r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okoliša</w:t>
            </w:r>
            <w:r w:rsidR="004C7970"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                                                            </w:t>
            </w:r>
            <w:r w:rsidR="008C261C"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  </w:t>
            </w:r>
            <w:r w:rsidR="0076407D"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+</w:t>
            </w:r>
            <w:r w:rsidR="00E2594A"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29.37</w:t>
            </w:r>
            <w:r w:rsidR="0042348B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0,50 e</w:t>
            </w:r>
            <w:r w:rsidR="00324047"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ur</w:t>
            </w:r>
          </w:p>
        </w:tc>
      </w:tr>
      <w:bookmarkEnd w:id="0"/>
      <w:tr w:rsidR="0076407D" w:rsidRPr="007B3272" w14:paraId="73EE0950" w14:textId="77777777" w:rsidTr="00A67AEF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4493ADFC" w14:textId="77777777" w:rsidR="0076407D" w:rsidRPr="007B3272" w:rsidRDefault="0076407D" w:rsidP="006175C9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Obrazloženje</w:t>
            </w:r>
          </w:p>
        </w:tc>
        <w:tc>
          <w:tcPr>
            <w:tcW w:w="8226" w:type="dxa"/>
            <w:gridSpan w:val="2"/>
            <w:shd w:val="clear" w:color="auto" w:fill="auto"/>
          </w:tcPr>
          <w:p w14:paraId="708686CB" w14:textId="77777777" w:rsidR="0076407D" w:rsidRPr="00705BF9" w:rsidRDefault="0076407D" w:rsidP="00E2594A">
            <w:pPr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 xml:space="preserve">(Izvor 1.1.3) Uvećanje </w:t>
            </w:r>
            <w:r w:rsidRPr="002F1B5F">
              <w:rPr>
                <w:rFonts w:ascii="Arial" w:hAnsi="Arial" w:cs="Arial"/>
                <w:sz w:val="22"/>
                <w:szCs w:val="22"/>
              </w:rPr>
              <w:t xml:space="preserve">od </w:t>
            </w:r>
            <w:r w:rsidR="00E2594A">
              <w:rPr>
                <w:rFonts w:ascii="Arial" w:hAnsi="Arial" w:cs="Arial"/>
                <w:sz w:val="22"/>
                <w:szCs w:val="22"/>
              </w:rPr>
              <w:t>29.371,00</w:t>
            </w:r>
            <w:r w:rsidRPr="002F1B5F">
              <w:rPr>
                <w:rFonts w:ascii="Arial" w:hAnsi="Arial" w:cs="Arial"/>
                <w:sz w:val="22"/>
                <w:szCs w:val="22"/>
              </w:rPr>
              <w:t xml:space="preserve"> eura se odnosi  na prenesena rezervirana sredstva iz Proračuna DNŽ </w:t>
            </w:r>
            <w:r w:rsidRPr="00705BF9">
              <w:rPr>
                <w:rFonts w:ascii="Arial" w:hAnsi="Arial" w:cs="Arial"/>
                <w:sz w:val="22"/>
                <w:szCs w:val="22"/>
              </w:rPr>
              <w:t>iz 202</w:t>
            </w:r>
            <w:r w:rsidR="00E2594A">
              <w:rPr>
                <w:rFonts w:ascii="Arial" w:hAnsi="Arial" w:cs="Arial"/>
                <w:sz w:val="22"/>
                <w:szCs w:val="22"/>
              </w:rPr>
              <w:t>4</w:t>
            </w:r>
            <w:r w:rsidRPr="00705BF9">
              <w:rPr>
                <w:rFonts w:ascii="Arial" w:hAnsi="Arial" w:cs="Arial"/>
                <w:sz w:val="22"/>
                <w:szCs w:val="22"/>
              </w:rPr>
              <w:t>. za ugovorenu izradu P</w:t>
            </w:r>
            <w:r>
              <w:rPr>
                <w:rFonts w:ascii="Arial" w:hAnsi="Arial" w:cs="Arial"/>
                <w:sz w:val="22"/>
                <w:szCs w:val="22"/>
              </w:rPr>
              <w:t>lana gospodarenja otpadom Dubrovačko-neretvanske županije 2024-2029 I Strateške studije utjecaja na okoliš za navedeni Plan</w:t>
            </w:r>
          </w:p>
        </w:tc>
      </w:tr>
      <w:tr w:rsidR="0076407D" w:rsidRPr="007B3272" w14:paraId="777E5217" w14:textId="77777777" w:rsidTr="00A67AEF">
        <w:trPr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0DE82DBD" w14:textId="77777777" w:rsidR="0076407D" w:rsidRPr="007B3272" w:rsidRDefault="0076407D" w:rsidP="004C7970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8226" w:type="dxa"/>
            <w:gridSpan w:val="2"/>
            <w:shd w:val="clear" w:color="auto" w:fill="auto"/>
          </w:tcPr>
          <w:p w14:paraId="1F2F5FE3" w14:textId="77777777" w:rsidR="0076407D" w:rsidRPr="007B3272" w:rsidRDefault="0076407D" w:rsidP="00FA2340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1.1.3 – Opći prihodi i primici – prenesena sredstva</w:t>
            </w:r>
          </w:p>
        </w:tc>
      </w:tr>
      <w:tr w:rsidR="00E2594A" w:rsidRPr="007B3272" w14:paraId="257358D6" w14:textId="77777777" w:rsidTr="00A67AEF">
        <w:trPr>
          <w:jc w:val="center"/>
        </w:trPr>
        <w:tc>
          <w:tcPr>
            <w:tcW w:w="1838" w:type="dxa"/>
            <w:shd w:val="clear" w:color="auto" w:fill="auto"/>
          </w:tcPr>
          <w:p w14:paraId="44203943" w14:textId="77777777" w:rsidR="00E2594A" w:rsidRDefault="00E2594A" w:rsidP="00E2594A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E2594A">
              <w:rPr>
                <w:rFonts w:ascii="Arial" w:hAnsi="Arial" w:cs="Arial"/>
                <w:b/>
                <w:sz w:val="22"/>
                <w:szCs w:val="22"/>
                <w:lang w:val="hr-HR"/>
              </w:rPr>
              <w:t>Povezanost s mjerama iz Provedbenog programa DNŽ</w:t>
            </w:r>
          </w:p>
        </w:tc>
        <w:tc>
          <w:tcPr>
            <w:tcW w:w="8226" w:type="dxa"/>
            <w:gridSpan w:val="2"/>
            <w:shd w:val="clear" w:color="auto" w:fill="auto"/>
          </w:tcPr>
          <w:p w14:paraId="23419163" w14:textId="77777777" w:rsidR="00E2594A" w:rsidRDefault="00E2594A" w:rsidP="00E2594A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705BF9">
              <w:rPr>
                <w:rFonts w:ascii="Arial" w:hAnsi="Arial" w:cs="Arial"/>
                <w:sz w:val="22"/>
                <w:szCs w:val="22"/>
              </w:rPr>
              <w:t>Mjera 3.1.3. Razvoj sustava praćenja, obrazovanja i informiranja o okolišu</w:t>
            </w:r>
          </w:p>
        </w:tc>
      </w:tr>
      <w:tr w:rsidR="0076407D" w:rsidRPr="007B3272" w14:paraId="28EC60E1" w14:textId="77777777" w:rsidTr="00A67AEF">
        <w:trPr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5523C35C" w14:textId="77777777" w:rsidR="0076407D" w:rsidRPr="008C261C" w:rsidRDefault="0076407D" w:rsidP="00FA2340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Kapitalni projekt</w:t>
            </w:r>
            <w:r w:rsidRPr="008C261C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 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</w:t>
            </w:r>
            <w:r w:rsidRPr="008C261C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15010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8</w:t>
            </w:r>
          </w:p>
        </w:tc>
        <w:tc>
          <w:tcPr>
            <w:tcW w:w="8226" w:type="dxa"/>
            <w:gridSpan w:val="2"/>
            <w:shd w:val="clear" w:color="auto" w:fill="D9D9D9" w:themeFill="background1" w:themeFillShade="D9"/>
          </w:tcPr>
          <w:p w14:paraId="580A9469" w14:textId="73768D1B" w:rsidR="0076407D" w:rsidRPr="008C261C" w:rsidRDefault="0076407D" w:rsidP="00410102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Hortikulturno uređenje  </w:t>
            </w:r>
            <w:r w:rsidRPr="004C6BC1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zelenih </w:t>
            </w:r>
            <w:r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površina</w:t>
            </w:r>
            <w:r w:rsidR="004C6BC1"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</w:t>
            </w:r>
            <w:r w:rsidRPr="008550D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</w:t>
            </w:r>
            <w:r w:rsidR="004C6BC1" w:rsidRPr="008550D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</w:t>
            </w:r>
            <w:r w:rsidRPr="008550D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="00410102" w:rsidRPr="008550D3">
              <w:rPr>
                <w:rFonts w:ascii="Arial" w:hAnsi="Arial" w:cs="Arial"/>
                <w:b/>
                <w:sz w:val="22"/>
                <w:szCs w:val="22"/>
                <w:lang w:val="hr-HR"/>
              </w:rPr>
              <w:t>+39.36</w:t>
            </w:r>
            <w:r w:rsidR="0042348B">
              <w:rPr>
                <w:rFonts w:ascii="Arial" w:hAnsi="Arial" w:cs="Arial"/>
                <w:b/>
                <w:sz w:val="22"/>
                <w:szCs w:val="22"/>
                <w:lang w:val="hr-HR"/>
              </w:rPr>
              <w:t>0,52</w:t>
            </w:r>
            <w:r w:rsidR="004C6BC1" w:rsidRPr="008550D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</w:t>
            </w:r>
            <w:r w:rsidRPr="008550D3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Eur</w:t>
            </w:r>
          </w:p>
        </w:tc>
      </w:tr>
      <w:tr w:rsidR="0076407D" w:rsidRPr="007B3272" w14:paraId="7338B02C" w14:textId="77777777" w:rsidTr="00A67AEF">
        <w:trPr>
          <w:jc w:val="center"/>
        </w:trPr>
        <w:tc>
          <w:tcPr>
            <w:tcW w:w="1838" w:type="dxa"/>
            <w:shd w:val="clear" w:color="auto" w:fill="FFFFFF"/>
            <w:hideMark/>
          </w:tcPr>
          <w:p w14:paraId="0F4D5E53" w14:textId="77777777" w:rsidR="0076407D" w:rsidRPr="008C261C" w:rsidRDefault="0076407D" w:rsidP="004C797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226" w:type="dxa"/>
            <w:gridSpan w:val="2"/>
            <w:shd w:val="clear" w:color="auto" w:fill="FFFFFF"/>
          </w:tcPr>
          <w:p w14:paraId="26284DAD" w14:textId="77777777" w:rsidR="0076407D" w:rsidRPr="004C6BC1" w:rsidRDefault="0076407D" w:rsidP="004C6BC1">
            <w:pPr>
              <w:rPr>
                <w:rFonts w:ascii="Arial" w:hAnsi="Arial" w:cs="Arial"/>
                <w:color w:val="FF0000"/>
                <w:sz w:val="22"/>
                <w:szCs w:val="22"/>
                <w:lang w:val="hr-HR"/>
              </w:rPr>
            </w:pPr>
            <w:r w:rsidRPr="00284391">
              <w:rPr>
                <w:rFonts w:ascii="Arial" w:hAnsi="Arial" w:cs="Arial"/>
                <w:sz w:val="22"/>
                <w:szCs w:val="22"/>
                <w:lang w:val="hr-HR"/>
              </w:rPr>
              <w:t xml:space="preserve">Sredstva su </w:t>
            </w:r>
            <w:r w:rsidR="004C6BC1" w:rsidRPr="00284391">
              <w:rPr>
                <w:rFonts w:ascii="Arial" w:hAnsi="Arial" w:cs="Arial"/>
                <w:sz w:val="22"/>
                <w:szCs w:val="22"/>
                <w:lang w:val="hr-HR"/>
              </w:rPr>
              <w:t xml:space="preserve">na izvoru 1.1.1 </w:t>
            </w:r>
            <w:r w:rsidRPr="00284391">
              <w:rPr>
                <w:rFonts w:ascii="Arial" w:hAnsi="Arial" w:cs="Arial"/>
                <w:sz w:val="22"/>
                <w:szCs w:val="22"/>
                <w:lang w:val="hr-HR"/>
              </w:rPr>
              <w:t>povećana</w:t>
            </w:r>
            <w:r w:rsidR="004C6BC1" w:rsidRPr="00284391">
              <w:rPr>
                <w:rFonts w:ascii="Arial" w:hAnsi="Arial" w:cs="Arial"/>
                <w:sz w:val="22"/>
                <w:szCs w:val="22"/>
                <w:lang w:val="hr-HR"/>
              </w:rPr>
              <w:t xml:space="preserve"> zbog</w:t>
            </w:r>
            <w:r w:rsidR="00284391" w:rsidRPr="00284391">
              <w:rPr>
                <w:rFonts w:ascii="Arial" w:hAnsi="Arial" w:cs="Arial"/>
                <w:sz w:val="22"/>
                <w:szCs w:val="22"/>
                <w:lang w:val="hr-HR"/>
              </w:rPr>
              <w:t xml:space="preserve"> nepreviđenih vantroškovničkih radova nužnih za provedbu projektnih aktivnosti</w:t>
            </w:r>
            <w:r w:rsidR="004C6BC1" w:rsidRPr="00284391">
              <w:rPr>
                <w:rFonts w:ascii="Arial" w:hAnsi="Arial" w:cs="Arial"/>
                <w:sz w:val="22"/>
                <w:szCs w:val="22"/>
                <w:lang w:val="hr-HR"/>
              </w:rPr>
              <w:t>, a na izvoru 5.2.1 umanjena zbog</w:t>
            </w:r>
            <w:r w:rsidR="00284391" w:rsidRPr="00284391">
              <w:rPr>
                <w:rFonts w:ascii="Arial" w:hAnsi="Arial" w:cs="Arial"/>
                <w:sz w:val="22"/>
                <w:szCs w:val="22"/>
                <w:lang w:val="hr-HR"/>
              </w:rPr>
              <w:t xml:space="preserve"> usklađivanja s udjelom financiranja Fonda</w:t>
            </w:r>
            <w:r w:rsidR="00410102" w:rsidRPr="00284391">
              <w:rPr>
                <w:rFonts w:ascii="Arial" w:hAnsi="Arial" w:cs="Arial"/>
                <w:sz w:val="22"/>
                <w:szCs w:val="22"/>
                <w:lang w:val="hr-HR"/>
              </w:rPr>
              <w:t>, a na Izvoru 1.1.3 povećana kao prenesena ugovorena sredstva iz proračuna za 2024.</w:t>
            </w:r>
          </w:p>
        </w:tc>
      </w:tr>
      <w:tr w:rsidR="0076407D" w:rsidRPr="007B3272" w14:paraId="6457B0F6" w14:textId="77777777" w:rsidTr="00A67AEF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FFFFFF"/>
          </w:tcPr>
          <w:p w14:paraId="60CB8F61" w14:textId="77777777" w:rsidR="0076407D" w:rsidRPr="008C261C" w:rsidRDefault="0076407D" w:rsidP="004C797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22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C485EC4" w14:textId="77777777" w:rsidR="0076407D" w:rsidRDefault="0076407D" w:rsidP="004C797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>Izvor 1.1.1 – Opći prihodi i primici</w:t>
            </w:r>
            <w:r w:rsidR="00410102">
              <w:rPr>
                <w:rFonts w:ascii="Arial" w:hAnsi="Arial" w:cs="Arial"/>
                <w:sz w:val="22"/>
                <w:szCs w:val="22"/>
                <w:lang w:val="hr-HR"/>
              </w:rPr>
              <w:t xml:space="preserve"> +</w:t>
            </w:r>
            <w:r w:rsidR="004C6BC1">
              <w:rPr>
                <w:rFonts w:ascii="Arial" w:hAnsi="Arial" w:cs="Arial"/>
                <w:sz w:val="22"/>
                <w:szCs w:val="22"/>
                <w:lang w:val="hr-HR"/>
              </w:rPr>
              <w:t>105.000,00 Eur</w:t>
            </w:r>
          </w:p>
          <w:p w14:paraId="7F687FEF" w14:textId="77777777" w:rsidR="00A4797C" w:rsidRDefault="00A4797C" w:rsidP="004C797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  <w:p w14:paraId="6700E20B" w14:textId="77777777" w:rsidR="00E2594A" w:rsidRDefault="00E2594A" w:rsidP="00E2594A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5.2.1 -  Ostale pomoći</w:t>
            </w:r>
            <w:r w:rsidR="004C6BC1">
              <w:rPr>
                <w:rFonts w:ascii="Arial" w:hAnsi="Arial" w:cs="Arial"/>
                <w:sz w:val="22"/>
                <w:szCs w:val="22"/>
                <w:lang w:val="hr-HR"/>
              </w:rPr>
              <w:t xml:space="preserve"> </w:t>
            </w:r>
            <w:r w:rsidR="00410102">
              <w:rPr>
                <w:rFonts w:ascii="Arial" w:hAnsi="Arial" w:cs="Arial"/>
                <w:sz w:val="22"/>
                <w:szCs w:val="22"/>
                <w:lang w:val="hr-HR"/>
              </w:rPr>
              <w:t>-</w:t>
            </w:r>
            <w:r w:rsidR="004C6BC1">
              <w:rPr>
                <w:rFonts w:ascii="Arial" w:hAnsi="Arial" w:cs="Arial"/>
                <w:sz w:val="22"/>
                <w:szCs w:val="22"/>
                <w:lang w:val="hr-HR"/>
              </w:rPr>
              <w:t>88.000,00 Eur</w:t>
            </w:r>
          </w:p>
          <w:p w14:paraId="27ECA154" w14:textId="77777777" w:rsidR="00A4797C" w:rsidRDefault="00A4797C" w:rsidP="00E2594A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</w:p>
          <w:p w14:paraId="3BF5EB7B" w14:textId="77777777" w:rsidR="00410102" w:rsidRPr="008C261C" w:rsidRDefault="00410102" w:rsidP="00E2594A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1.1.3 - </w:t>
            </w:r>
            <w:r w:rsidRPr="008C261C">
              <w:rPr>
                <w:rFonts w:ascii="Arial" w:hAnsi="Arial" w:cs="Arial"/>
                <w:sz w:val="22"/>
                <w:szCs w:val="22"/>
                <w:lang w:val="hr-HR"/>
              </w:rPr>
              <w:t>Opći prihodi i primici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-prenesena sredstva +22.361,00 Eur</w:t>
            </w:r>
          </w:p>
        </w:tc>
      </w:tr>
      <w:tr w:rsidR="00410102" w:rsidRPr="007B3272" w14:paraId="41C5AAC4" w14:textId="77777777" w:rsidTr="00A67AEF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FFFFFF"/>
          </w:tcPr>
          <w:p w14:paraId="132CC10F" w14:textId="77777777" w:rsidR="00410102" w:rsidRPr="008C261C" w:rsidRDefault="00410102" w:rsidP="004C797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E2594A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Povezanost s mjerama iz </w:t>
            </w:r>
            <w:r w:rsidRPr="00E2594A">
              <w:rPr>
                <w:rFonts w:ascii="Arial" w:hAnsi="Arial" w:cs="Arial"/>
                <w:b/>
                <w:sz w:val="22"/>
                <w:szCs w:val="22"/>
                <w:lang w:val="hr-HR"/>
              </w:rPr>
              <w:lastRenderedPageBreak/>
              <w:t>Provedbenog programa DNŽ</w:t>
            </w:r>
          </w:p>
        </w:tc>
        <w:tc>
          <w:tcPr>
            <w:tcW w:w="822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6F7214F" w14:textId="77777777" w:rsidR="00410102" w:rsidRPr="008C261C" w:rsidRDefault="00410102" w:rsidP="004C7970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Mjera: 3.3.1. Očuvanje, valorizacija i održivo korištenje prirodne baštine</w:t>
            </w:r>
          </w:p>
        </w:tc>
      </w:tr>
      <w:tr w:rsidR="0076407D" w:rsidRPr="008C261C" w14:paraId="1553D7CC" w14:textId="77777777" w:rsidTr="00A67AE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34FD97" w14:textId="77777777" w:rsidR="0076407D" w:rsidRPr="008C261C" w:rsidRDefault="0076407D" w:rsidP="00FA2340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Kapitalni projekt  K150109</w:t>
            </w:r>
          </w:p>
        </w:tc>
        <w:tc>
          <w:tcPr>
            <w:tcW w:w="8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F16246" w14:textId="77777777" w:rsidR="0076407D" w:rsidRPr="008C261C" w:rsidRDefault="0076407D" w:rsidP="00A4797C">
            <w:pPr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Uređenje staze Podvlaštica - </w:t>
            </w:r>
            <w:r w:rsidRPr="008550D3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 xml:space="preserve">Vlaštica </w:t>
            </w:r>
            <w:r w:rsidRPr="008550D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            </w:t>
            </w:r>
            <w:r w:rsidRPr="008550D3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+</w:t>
            </w:r>
            <w:r w:rsidR="00A4797C" w:rsidRPr="008550D3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1,150</w:t>
            </w:r>
            <w:r w:rsidRPr="008550D3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,00 Eur</w:t>
            </w:r>
          </w:p>
        </w:tc>
      </w:tr>
      <w:tr w:rsidR="0076407D" w:rsidRPr="008C261C" w14:paraId="0BD35503" w14:textId="77777777" w:rsidTr="00A67AE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A61B5" w14:textId="77777777" w:rsidR="0076407D" w:rsidRPr="008C261C" w:rsidRDefault="0076407D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34A39" w14:textId="77777777" w:rsidR="0076407D" w:rsidRPr="008C261C" w:rsidRDefault="0076407D" w:rsidP="00A4797C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P</w:t>
            </w:r>
            <w:r w:rsidR="00A4797C">
              <w:rPr>
                <w:rFonts w:ascii="Arial" w:hAnsi="Arial" w:cs="Arial"/>
                <w:sz w:val="22"/>
                <w:szCs w:val="22"/>
                <w:lang w:val="hr-HR"/>
              </w:rPr>
              <w:t>ovećanje se odnosi na dobivena sredstva Fonda za zaštitu okoliša koja je potrebno proslijediti Općini Orebić</w:t>
            </w:r>
          </w:p>
        </w:tc>
      </w:tr>
      <w:tr w:rsidR="0076407D" w:rsidRPr="008C261C" w14:paraId="52577378" w14:textId="77777777" w:rsidTr="00A67AEF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10192" w14:textId="77777777" w:rsidR="0076407D" w:rsidRPr="008C261C" w:rsidRDefault="0076407D" w:rsidP="00AF0325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C261C">
              <w:rPr>
                <w:rFonts w:ascii="Arial" w:hAnsi="Arial" w:cs="Arial"/>
                <w:b/>
                <w:sz w:val="22"/>
                <w:szCs w:val="22"/>
                <w:lang w:val="hr-HR"/>
              </w:rPr>
              <w:t>Izvori financiranja</w:t>
            </w:r>
          </w:p>
        </w:tc>
        <w:tc>
          <w:tcPr>
            <w:tcW w:w="8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5621B2" w14:textId="77777777" w:rsidR="0076407D" w:rsidRPr="008C261C" w:rsidRDefault="0076407D" w:rsidP="00B525F1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>Izvor 5.2.2 – Ostale pomoći – prenesena sredstva</w:t>
            </w:r>
            <w:r w:rsidR="00A4797C">
              <w:rPr>
                <w:rFonts w:ascii="Arial" w:hAnsi="Arial" w:cs="Arial"/>
                <w:sz w:val="22"/>
                <w:szCs w:val="22"/>
                <w:lang w:val="hr-HR"/>
              </w:rPr>
              <w:t xml:space="preserve"> +1.150,00 Eur</w:t>
            </w:r>
          </w:p>
        </w:tc>
      </w:tr>
      <w:tr w:rsidR="00A4797C" w:rsidRPr="008C261C" w14:paraId="7E2789CD" w14:textId="77777777" w:rsidTr="00A67AEF">
        <w:trPr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FFFFFF"/>
          </w:tcPr>
          <w:p w14:paraId="7FF59935" w14:textId="77777777" w:rsidR="00A4797C" w:rsidRPr="008C261C" w:rsidRDefault="00A4797C" w:rsidP="00A4797C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E2594A">
              <w:rPr>
                <w:rFonts w:ascii="Arial" w:hAnsi="Arial" w:cs="Arial"/>
                <w:b/>
                <w:sz w:val="22"/>
                <w:szCs w:val="22"/>
                <w:lang w:val="hr-HR"/>
              </w:rPr>
              <w:t>Povezanost s mjerama iz Provedbenog programa DNŽ</w:t>
            </w:r>
          </w:p>
        </w:tc>
        <w:tc>
          <w:tcPr>
            <w:tcW w:w="8226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038590" w14:textId="77777777" w:rsidR="00A4797C" w:rsidRPr="008C261C" w:rsidRDefault="00A4797C" w:rsidP="00A4797C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A4797C" w:rsidRPr="007B3272" w14:paraId="0F361EBD" w14:textId="77777777" w:rsidTr="00A67AEF">
        <w:trPr>
          <w:jc w:val="center"/>
        </w:trPr>
        <w:tc>
          <w:tcPr>
            <w:tcW w:w="1838" w:type="dxa"/>
            <w:shd w:val="clear" w:color="auto" w:fill="B8CCE4" w:themeFill="accent1" w:themeFillTint="66"/>
            <w:vAlign w:val="center"/>
          </w:tcPr>
          <w:p w14:paraId="4DDE68EB" w14:textId="77777777" w:rsidR="00A4797C" w:rsidRPr="007B3272" w:rsidRDefault="00A4797C" w:rsidP="00BA5BFB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Program 150</w:t>
            </w: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2</w:t>
            </w:r>
          </w:p>
        </w:tc>
        <w:tc>
          <w:tcPr>
            <w:tcW w:w="8226" w:type="dxa"/>
            <w:gridSpan w:val="2"/>
            <w:shd w:val="clear" w:color="auto" w:fill="B8CCE4" w:themeFill="accent1" w:themeFillTint="66"/>
          </w:tcPr>
          <w:p w14:paraId="686BEB7E" w14:textId="77777777" w:rsidR="00A4797C" w:rsidRPr="007B3272" w:rsidRDefault="00A4797C" w:rsidP="00A4797C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EU projekti – Upravni odjel za zaštitu okoliša i komunalne poslove</w:t>
            </w: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                            </w:t>
            </w:r>
            <w:r w:rsidRPr="007B3272"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lang w:val="hr-HR"/>
              </w:rPr>
              <w:t xml:space="preserve">  </w:t>
            </w:r>
            <w:r>
              <w:rPr>
                <w:rFonts w:ascii="Arial" w:hAnsi="Arial" w:cs="Arial"/>
                <w:b/>
                <w:color w:val="0070C0"/>
                <w:sz w:val="22"/>
                <w:szCs w:val="22"/>
                <w:u w:val="single"/>
                <w:lang w:val="hr-HR"/>
              </w:rPr>
              <w:t xml:space="preserve"> </w:t>
            </w:r>
          </w:p>
        </w:tc>
      </w:tr>
      <w:tr w:rsidR="00A4797C" w:rsidRPr="007B3272" w14:paraId="67D2A3D1" w14:textId="77777777" w:rsidTr="00A67AEF">
        <w:trPr>
          <w:trHeight w:val="669"/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45E399" w14:textId="77777777" w:rsidR="00A4797C" w:rsidRPr="007B3272" w:rsidRDefault="00A4797C" w:rsidP="00A4797C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Kapitalni projekt K150205</w:t>
            </w:r>
          </w:p>
        </w:tc>
        <w:tc>
          <w:tcPr>
            <w:tcW w:w="822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391B21" w14:textId="77777777" w:rsidR="00A4797C" w:rsidRPr="007B3272" w:rsidRDefault="00A4797C" w:rsidP="009B2A6D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EU projekt </w:t>
            </w:r>
            <w:r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REALIST</w:t>
            </w:r>
            <w:r w:rsidRPr="008550D3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  </w:t>
            </w:r>
            <w:r w:rsidRPr="008550D3">
              <w:rPr>
                <w:rFonts w:ascii="Arial" w:eastAsiaTheme="minorHAnsi" w:hAnsi="Arial" w:cs="Arial"/>
                <w:sz w:val="22"/>
                <w:szCs w:val="22"/>
                <w:lang w:val="hr-HR"/>
              </w:rPr>
              <w:t xml:space="preserve">                   </w:t>
            </w:r>
            <w:r w:rsidRPr="008550D3">
              <w:rPr>
                <w:rFonts w:ascii="Arial" w:eastAsiaTheme="minorHAnsi" w:hAnsi="Arial" w:cs="Arial"/>
                <w:b/>
                <w:sz w:val="22"/>
                <w:szCs w:val="22"/>
                <w:lang w:val="hr-HR"/>
              </w:rPr>
              <w:t xml:space="preserve">                                            </w:t>
            </w:r>
            <w:r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 xml:space="preserve">   +</w:t>
            </w:r>
            <w:r w:rsidR="009B2A6D"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2.950</w:t>
            </w:r>
            <w:r w:rsidRPr="008550D3"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  <w:t>,00 Eur</w:t>
            </w:r>
          </w:p>
        </w:tc>
      </w:tr>
      <w:tr w:rsidR="00A4797C" w:rsidRPr="008D4202" w14:paraId="7EC17A12" w14:textId="77777777" w:rsidTr="00A67AEF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16E3792C" w14:textId="77777777" w:rsidR="00A4797C" w:rsidRDefault="00A4797C" w:rsidP="00BA5BFB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 w:rsidRPr="007B3272">
              <w:rPr>
                <w:rFonts w:ascii="Arial" w:hAnsi="Arial" w:cs="Arial"/>
                <w:b/>
                <w:sz w:val="22"/>
                <w:szCs w:val="22"/>
                <w:lang w:val="hr-HR"/>
              </w:rPr>
              <w:t>Obrazloženje:</w:t>
            </w:r>
          </w:p>
        </w:tc>
        <w:tc>
          <w:tcPr>
            <w:tcW w:w="8226" w:type="dxa"/>
            <w:gridSpan w:val="2"/>
            <w:shd w:val="clear" w:color="auto" w:fill="FFFFFF" w:themeFill="background1"/>
          </w:tcPr>
          <w:p w14:paraId="2FAC4435" w14:textId="77777777" w:rsidR="00A4797C" w:rsidRPr="00A4797C" w:rsidRDefault="00A4797C" w:rsidP="009B2A6D">
            <w:pPr>
              <w:jc w:val="both"/>
              <w:rPr>
                <w:rFonts w:ascii="Arial" w:eastAsiaTheme="minorHAnsi" w:hAnsi="Arial" w:cs="Arial"/>
                <w:sz w:val="22"/>
                <w:szCs w:val="22"/>
                <w:lang w:val="hr-HR"/>
              </w:rPr>
            </w:pPr>
            <w:r w:rsidRPr="00A4797C">
              <w:rPr>
                <w:rFonts w:ascii="Arial" w:eastAsiaTheme="minorHAnsi" w:hAnsi="Arial" w:cs="Arial"/>
                <w:sz w:val="22"/>
                <w:szCs w:val="22"/>
                <w:lang w:val="hr-HR"/>
              </w:rPr>
              <w:t>Povećanje</w:t>
            </w:r>
            <w:r>
              <w:rPr>
                <w:rFonts w:ascii="Arial" w:eastAsiaTheme="minorHAnsi" w:hAnsi="Arial" w:cs="Arial"/>
                <w:sz w:val="22"/>
                <w:szCs w:val="22"/>
                <w:lang w:val="hr-HR"/>
              </w:rPr>
              <w:t>m proračuna se odnosi na usklađivanje s proračunom odobrenog EU projekta, razmjerno, na izvoru 1.1</w:t>
            </w:r>
            <w:r w:rsidRPr="00284391">
              <w:rPr>
                <w:rFonts w:ascii="Arial" w:eastAsiaTheme="minorHAnsi" w:hAnsi="Arial" w:cs="Arial"/>
                <w:sz w:val="22"/>
                <w:szCs w:val="22"/>
                <w:lang w:val="hr-HR"/>
              </w:rPr>
              <w:t xml:space="preserve">.1  </w:t>
            </w:r>
            <w:r w:rsidR="009B2A6D" w:rsidRPr="00284391">
              <w:rPr>
                <w:rFonts w:ascii="Arial" w:eastAsiaTheme="minorHAnsi" w:hAnsi="Arial" w:cs="Arial"/>
                <w:sz w:val="22"/>
                <w:szCs w:val="22"/>
                <w:lang w:val="hr-HR"/>
              </w:rPr>
              <w:t>20</w:t>
            </w:r>
            <w:r w:rsidRPr="00284391">
              <w:rPr>
                <w:rFonts w:ascii="Arial" w:eastAsiaTheme="minorHAnsi" w:hAnsi="Arial" w:cs="Arial"/>
                <w:sz w:val="22"/>
                <w:szCs w:val="22"/>
                <w:lang w:val="hr-HR"/>
              </w:rPr>
              <w:t xml:space="preserve">%, a na izvoru 5.6.1 </w:t>
            </w:r>
            <w:r w:rsidR="009B2A6D" w:rsidRPr="00284391">
              <w:rPr>
                <w:rFonts w:ascii="Arial" w:eastAsiaTheme="minorHAnsi" w:hAnsi="Arial" w:cs="Arial"/>
                <w:sz w:val="22"/>
                <w:szCs w:val="22"/>
                <w:lang w:val="hr-HR"/>
              </w:rPr>
              <w:t>80</w:t>
            </w:r>
            <w:r w:rsidRPr="00284391">
              <w:rPr>
                <w:rFonts w:ascii="Arial" w:eastAsiaTheme="minorHAnsi" w:hAnsi="Arial" w:cs="Arial"/>
                <w:sz w:val="22"/>
                <w:szCs w:val="22"/>
                <w:lang w:val="hr-HR"/>
              </w:rPr>
              <w:t>%</w:t>
            </w:r>
          </w:p>
        </w:tc>
      </w:tr>
      <w:tr w:rsidR="00A4797C" w14:paraId="579DC575" w14:textId="77777777" w:rsidTr="00A67AEF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5F74F60E" w14:textId="77777777" w:rsidR="00A4797C" w:rsidRDefault="00A4797C" w:rsidP="00BA5BFB">
            <w:pPr>
              <w:jc w:val="right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Izvor financiranja</w:t>
            </w:r>
          </w:p>
        </w:tc>
        <w:tc>
          <w:tcPr>
            <w:tcW w:w="8226" w:type="dxa"/>
            <w:gridSpan w:val="2"/>
            <w:shd w:val="clear" w:color="auto" w:fill="FFFFFF" w:themeFill="background1"/>
          </w:tcPr>
          <w:p w14:paraId="2510581F" w14:textId="77777777" w:rsidR="00A4797C" w:rsidRDefault="00A4797C" w:rsidP="00A4797C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Izvor 1.1.1 – </w:t>
            </w:r>
            <w:r w:rsidRPr="00A4797C">
              <w:rPr>
                <w:rFonts w:ascii="Arial" w:hAnsi="Arial" w:cs="Arial"/>
                <w:sz w:val="22"/>
                <w:szCs w:val="22"/>
                <w:lang w:val="hr-HR"/>
              </w:rPr>
              <w:t>Opći prihodi i primici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 +590,00 Eur</w:t>
            </w:r>
          </w:p>
          <w:p w14:paraId="7F11595A" w14:textId="77777777" w:rsidR="00A4797C" w:rsidRDefault="00A4797C" w:rsidP="00A4797C">
            <w:pPr>
              <w:jc w:val="both"/>
              <w:rPr>
                <w:rFonts w:ascii="Arial" w:eastAsiaTheme="minorHAnsi" w:hAnsi="Arial" w:cs="Arial"/>
                <w:b/>
                <w:sz w:val="22"/>
                <w:szCs w:val="22"/>
                <w:u w:val="single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  <w:lang w:val="hr-HR"/>
              </w:rPr>
              <w:t xml:space="preserve">Izvor 5.6.1 – Fondovi EU +2.360 </w:t>
            </w:r>
            <w:r w:rsidR="009B2A6D">
              <w:rPr>
                <w:rFonts w:ascii="Arial" w:hAnsi="Arial" w:cs="Arial"/>
                <w:sz w:val="22"/>
                <w:szCs w:val="22"/>
                <w:lang w:val="hr-HR"/>
              </w:rPr>
              <w:t>Eur</w:t>
            </w:r>
          </w:p>
        </w:tc>
      </w:tr>
      <w:tr w:rsidR="00A4797C" w14:paraId="6B9A6D52" w14:textId="77777777" w:rsidTr="00A67AEF">
        <w:trPr>
          <w:jc w:val="center"/>
        </w:trPr>
        <w:tc>
          <w:tcPr>
            <w:tcW w:w="1838" w:type="dxa"/>
            <w:shd w:val="clear" w:color="auto" w:fill="FFFFFF" w:themeFill="background1"/>
          </w:tcPr>
          <w:p w14:paraId="5AAD0BC5" w14:textId="77777777" w:rsidR="00A4797C" w:rsidRDefault="00A4797C" w:rsidP="00BA5BFB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E2594A">
              <w:rPr>
                <w:rFonts w:ascii="Arial" w:hAnsi="Arial" w:cs="Arial"/>
                <w:b/>
                <w:sz w:val="22"/>
                <w:szCs w:val="22"/>
                <w:lang w:val="hr-HR"/>
              </w:rPr>
              <w:t>Povezanost s mjerama iz Provedbenog programa DNŽ</w:t>
            </w:r>
          </w:p>
        </w:tc>
        <w:tc>
          <w:tcPr>
            <w:tcW w:w="8226" w:type="dxa"/>
            <w:gridSpan w:val="2"/>
            <w:shd w:val="clear" w:color="auto" w:fill="FFFFFF" w:themeFill="background1"/>
          </w:tcPr>
          <w:p w14:paraId="3BA95E7B" w14:textId="77777777" w:rsidR="00A4797C" w:rsidRDefault="00231C5A" w:rsidP="00BA5BFB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</w:tbl>
    <w:p w14:paraId="1E60DE6C" w14:textId="77777777" w:rsidR="00C07C34" w:rsidRDefault="00C07C34" w:rsidP="00896D40">
      <w:pPr>
        <w:rPr>
          <w:rFonts w:ascii="Arial" w:hAnsi="Arial" w:cs="Arial"/>
          <w:color w:val="A6A6A6" w:themeColor="background1" w:themeShade="A6"/>
          <w:sz w:val="22"/>
          <w:szCs w:val="22"/>
          <w:lang w:val="hr-HR"/>
        </w:rPr>
      </w:pPr>
    </w:p>
    <w:p w14:paraId="49AEFF8C" w14:textId="77777777" w:rsidR="0042348B" w:rsidRDefault="0042348B" w:rsidP="00896D40">
      <w:pPr>
        <w:rPr>
          <w:rFonts w:ascii="Arial" w:hAnsi="Arial" w:cs="Arial"/>
          <w:color w:val="A6A6A6" w:themeColor="background1" w:themeShade="A6"/>
          <w:sz w:val="22"/>
          <w:szCs w:val="22"/>
          <w:lang w:val="hr-HR"/>
        </w:rPr>
      </w:pPr>
    </w:p>
    <w:p w14:paraId="049FF52E" w14:textId="77777777" w:rsidR="0042348B" w:rsidRPr="007A779F" w:rsidRDefault="0042348B" w:rsidP="0042348B">
      <w:pPr>
        <w:pStyle w:val="Standard"/>
        <w:shd w:val="clear" w:color="auto" w:fill="FFFFFF"/>
        <w:jc w:val="both"/>
        <w:rPr>
          <w:lang w:val="hr-HR"/>
        </w:rPr>
      </w:pPr>
      <w:r w:rsidRPr="007A779F">
        <w:rPr>
          <w:rFonts w:ascii="Arial" w:hAnsi="Arial" w:cs="Arial"/>
          <w:b/>
          <w:sz w:val="22"/>
          <w:szCs w:val="22"/>
          <w:lang w:val="hr-HR"/>
        </w:rPr>
        <w:t>Proračunski korisnik: JAVNA USTANOVA ZA UPRAVLJANJE ZAŠTIĆENIM DIJELOVIMA PRIRODE DUBROVAČKO-NERETVANSKE ŽUPANIJE</w:t>
      </w:r>
    </w:p>
    <w:p w14:paraId="078D9AC4" w14:textId="77777777" w:rsidR="0042348B" w:rsidRPr="007A779F" w:rsidRDefault="0042348B" w:rsidP="0042348B">
      <w:pPr>
        <w:pStyle w:val="Standard"/>
        <w:shd w:val="clear" w:color="auto" w:fill="FFFFFF"/>
        <w:jc w:val="both"/>
        <w:rPr>
          <w:rFonts w:ascii="Arial" w:hAnsi="Arial" w:cs="Arial"/>
          <w:b/>
          <w:sz w:val="22"/>
          <w:szCs w:val="22"/>
          <w:lang w:val="hr-HR"/>
        </w:rPr>
      </w:pPr>
    </w:p>
    <w:tbl>
      <w:tblPr>
        <w:tblW w:w="1034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3"/>
        <w:gridCol w:w="6495"/>
      </w:tblGrid>
      <w:tr w:rsidR="0042348B" w14:paraId="14B0F345" w14:textId="77777777" w:rsidTr="002957C6">
        <w:tc>
          <w:tcPr>
            <w:tcW w:w="517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6F564" w14:textId="77777777" w:rsidR="0042348B" w:rsidRPr="007A779F" w:rsidRDefault="0042348B" w:rsidP="002957C6">
            <w:pPr>
              <w:pStyle w:val="Standard"/>
              <w:jc w:val="both"/>
              <w:rPr>
                <w:lang w:val="hr-HR"/>
              </w:rPr>
            </w:pPr>
            <w:r w:rsidRPr="007A779F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GLAVA: 10502 JAVNA USTANOVA ZA UPRAVLJANJE ZAŠTIĆENIM DIJELOVIMA PRIRODE DUBROVAČKO-NERETVANSKE ŽUPANIJE                                                                </w:t>
            </w:r>
            <w:r w:rsidRPr="00835B13">
              <w:rPr>
                <w:rFonts w:ascii="Arial" w:hAnsi="Arial" w:cs="Arial"/>
                <w:b/>
                <w:sz w:val="22"/>
                <w:szCs w:val="22"/>
                <w:lang w:val="hr-HR"/>
              </w:rPr>
              <w:t xml:space="preserve">+ </w:t>
            </w:r>
            <w:r w:rsidRPr="00835B13">
              <w:rPr>
                <w:rFonts w:ascii="Arial" w:hAnsi="Arial" w:cs="Arial"/>
                <w:b/>
                <w:sz w:val="22"/>
                <w:szCs w:val="22"/>
                <w:u w:val="single"/>
                <w:lang w:val="hr-HR"/>
              </w:rPr>
              <w:t>117.270,00 EUR</w:t>
            </w:r>
          </w:p>
        </w:tc>
      </w:tr>
      <w:tr w:rsidR="0042348B" w14:paraId="63C1C12D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14DCB" w14:textId="77777777" w:rsidR="0042348B" w:rsidRDefault="0042348B" w:rsidP="002957C6">
            <w:pPr>
              <w:pStyle w:val="Standard"/>
              <w:jc w:val="both"/>
            </w:pPr>
            <w:bookmarkStart w:id="1" w:name="Bookmark1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Program 1503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259A3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Redovna djelatnost Javna ustanova za upravljanje zaštićenim dijelovima prirode DNŽ                                                                                                            </w:t>
            </w:r>
          </w:p>
          <w:p w14:paraId="16F5837B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>+3.783,00 EUR</w:t>
            </w:r>
          </w:p>
        </w:tc>
      </w:tr>
      <w:tr w:rsidR="0042348B" w14:paraId="59D5FCA7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CBDBB" w14:textId="77777777" w:rsidR="0042348B" w:rsidRDefault="0042348B" w:rsidP="002957C6">
            <w:pPr>
              <w:pStyle w:val="Standard"/>
              <w:jc w:val="right"/>
            </w:pPr>
            <w:bookmarkStart w:id="2" w:name="_Hlk135907721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Aktivnost 150301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7755E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Redovno poslovanje Javna ustanova za upravljanje zaštićenim dijelovima prirode DNŽ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</w:t>
            </w:r>
          </w:p>
          <w:p w14:paraId="0B4E671A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>+10.395,00 EUR</w:t>
            </w:r>
          </w:p>
        </w:tc>
      </w:tr>
      <w:tr w:rsidR="0042348B" w14:paraId="5CC0C8AD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A72F4" w14:textId="77777777" w:rsidR="0042348B" w:rsidRPr="00941941" w:rsidRDefault="0042348B" w:rsidP="002957C6">
            <w:pPr>
              <w:pStyle w:val="Standard"/>
              <w:jc w:val="right"/>
            </w:pPr>
            <w:r w:rsidRPr="00941941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8BDC7" w14:textId="77777777" w:rsidR="0042348B" w:rsidRPr="00941941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1941">
              <w:rPr>
                <w:rFonts w:ascii="Arial" w:hAnsi="Arial" w:cs="Arial"/>
                <w:sz w:val="22"/>
                <w:szCs w:val="22"/>
              </w:rPr>
              <w:t>Rashodi za provođenje aktivnosti Redovnog poslovanja Javne ustanove su povećani</w:t>
            </w:r>
            <w:r>
              <w:rPr>
                <w:rFonts w:ascii="Arial" w:hAnsi="Arial" w:cs="Arial"/>
                <w:sz w:val="22"/>
                <w:szCs w:val="22"/>
              </w:rPr>
              <w:t xml:space="preserve"> zbog viška prihod</w:t>
            </w:r>
            <w:r w:rsidRPr="00132D27">
              <w:rPr>
                <w:rFonts w:ascii="Arial" w:hAnsi="Arial" w:cs="Arial"/>
                <w:sz w:val="22"/>
                <w:szCs w:val="22"/>
              </w:rPr>
              <w:t>a,</w:t>
            </w:r>
            <w:r w:rsidRPr="00941941">
              <w:rPr>
                <w:rFonts w:ascii="Arial" w:hAnsi="Arial" w:cs="Arial"/>
                <w:sz w:val="22"/>
                <w:szCs w:val="22"/>
              </w:rPr>
              <w:t xml:space="preserve"> te </w:t>
            </w:r>
            <w:r>
              <w:rPr>
                <w:rFonts w:ascii="Arial" w:hAnsi="Arial" w:cs="Arial"/>
                <w:sz w:val="22"/>
                <w:szCs w:val="22"/>
              </w:rPr>
              <w:t>umanjenja rashoda</w:t>
            </w:r>
            <w:r w:rsidRPr="00941941">
              <w:rPr>
                <w:rFonts w:ascii="Arial" w:hAnsi="Arial" w:cs="Arial"/>
                <w:sz w:val="22"/>
                <w:szCs w:val="22"/>
              </w:rPr>
              <w:t xml:space="preserve"> inicijano planiranih vrsta rashoda u okviru aktivnosti. Sredstva planirana za </w:t>
            </w:r>
            <w:r>
              <w:rPr>
                <w:rFonts w:ascii="Arial" w:hAnsi="Arial" w:cs="Arial"/>
                <w:sz w:val="22"/>
                <w:szCs w:val="22"/>
              </w:rPr>
              <w:t>plaće i materijalna prava radnika; sredstva planirana za materijal, energiju i usluge</w:t>
            </w:r>
            <w:r w:rsidRPr="0094194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te sredstva planirana za provođenje aktivnosti zaštite i očuvanja zaštićenih prirodnih vrijednosti I područja ekološke mreže Natura 2000, kao i provođenje preventivnih mjera zaštite od požara </w:t>
            </w:r>
            <w:r w:rsidRPr="00941941">
              <w:rPr>
                <w:rFonts w:ascii="Arial" w:hAnsi="Arial" w:cs="Arial"/>
                <w:sz w:val="22"/>
                <w:szCs w:val="22"/>
              </w:rPr>
              <w:t>su umanjena budući su ista osigurana kroz projekte sufinancirane sredstvima Europske unije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6054B8B" w14:textId="77777777" w:rsidR="0042348B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>Višak prihoda o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Pr="00941941">
              <w:rPr>
                <w:rFonts w:ascii="Arial" w:hAnsi="Arial" w:cs="Arial"/>
                <w:sz w:val="22"/>
                <w:szCs w:val="22"/>
                <w:lang w:val="en-GB"/>
              </w:rPr>
              <w:t>nosi se na dobivene predujmove za predfinanciranje EU projekata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i namjenska sredstva iz polica osiguranja slijedom čega je došlo do povećanja rashoda poslovanja.</w:t>
            </w:r>
          </w:p>
          <w:p w14:paraId="242FE715" w14:textId="77777777" w:rsidR="0042348B" w:rsidRPr="00941941" w:rsidRDefault="0042348B" w:rsidP="002957C6">
            <w:pPr>
              <w:pStyle w:val="Standard"/>
              <w:shd w:val="clear" w:color="auto" w:fill="FFFFFF"/>
              <w:jc w:val="both"/>
              <w:rPr>
                <w:lang w:val="en-GB"/>
              </w:rPr>
            </w:pPr>
          </w:p>
        </w:tc>
      </w:tr>
      <w:tr w:rsidR="0042348B" w14:paraId="15D456FE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F6997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2B068" w14:textId="77777777" w:rsidR="0042348B" w:rsidRPr="00941941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1941"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 (Izvor 1.1.1); Vlastiti prihodi proračunski korisnici, Dubrovačko-neretvanska županija (Izvor  3.2.1); Vlastiti prihodi proračunski korisnici - prenesena sredstva, Dubrovačko-neretvanska </w:t>
            </w:r>
            <w:r w:rsidRPr="00941941">
              <w:rPr>
                <w:rFonts w:ascii="Arial" w:hAnsi="Arial" w:cs="Arial"/>
                <w:sz w:val="22"/>
                <w:szCs w:val="22"/>
              </w:rPr>
              <w:lastRenderedPageBreak/>
              <w:t>županija (Izvor  3.2.2); Donacije -proračunski korisnici (Izvor 6.2.1)</w:t>
            </w:r>
          </w:p>
          <w:p w14:paraId="6E9644A5" w14:textId="77777777" w:rsidR="0042348B" w:rsidRDefault="0042348B" w:rsidP="002957C6">
            <w:pPr>
              <w:pStyle w:val="Standard"/>
              <w:jc w:val="both"/>
            </w:pPr>
          </w:p>
        </w:tc>
      </w:tr>
      <w:bookmarkEnd w:id="2"/>
      <w:tr w:rsidR="0042348B" w14:paraId="1F4F4F74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A1B3A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34874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42348B" w14:paraId="0E1868AA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7C94A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Aktivnost A150302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205E7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Provođenje mjera zaštite od požara-zaštićena područja i područja ekološke mreže Natura 2000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   </w:t>
            </w:r>
          </w:p>
          <w:p w14:paraId="1D096FF2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>-18.712,00 EUR</w:t>
            </w:r>
          </w:p>
        </w:tc>
      </w:tr>
      <w:tr w:rsidR="0042348B" w14:paraId="4B9F6178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3FBC0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DE537" w14:textId="77777777" w:rsidR="0042348B" w:rsidRDefault="0042348B" w:rsidP="002957C6">
            <w:pPr>
              <w:pStyle w:val="Standard"/>
              <w:shd w:val="clear" w:color="auto" w:fill="FFFFFF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Ukupni rashodi za provođenje preventivnih mjera zaštite od požara u zaštićenim područjima i područjima ekološke mreže Natura 2000 u okviru redovne djelatnosti Javne ustanove su umanjeni te je dio planiranih rashoda planiranih za usluge, nabavu dugotrajne imovine kao i ostalih nespomenutih rashoda poslovanja umanjen budući su sredstva osigurana kroz projekte sufinancirane sredstvima Europske unije. </w:t>
            </w:r>
            <w:r w:rsidRPr="00F415CE">
              <w:rPr>
                <w:rFonts w:ascii="Arial" w:hAnsi="Arial" w:cs="Arial"/>
                <w:sz w:val="22"/>
                <w:szCs w:val="22"/>
              </w:rPr>
              <w:t xml:space="preserve">Uvrštena su prenesena i </w:t>
            </w:r>
            <w:r w:rsidRPr="0040504C">
              <w:rPr>
                <w:rFonts w:ascii="Arial" w:hAnsi="Arial" w:cs="Arial"/>
                <w:sz w:val="22"/>
                <w:szCs w:val="22"/>
              </w:rPr>
              <w:t>tekuća  namjenska sredstva dobivena od</w:t>
            </w:r>
            <w:r w:rsidRPr="00F415CE">
              <w:rPr>
                <w:rFonts w:ascii="Arial" w:hAnsi="Arial" w:cs="Arial"/>
                <w:sz w:val="22"/>
                <w:szCs w:val="22"/>
              </w:rPr>
              <w:t xml:space="preserve"> osiguranja imovine.</w:t>
            </w:r>
          </w:p>
        </w:tc>
      </w:tr>
      <w:tr w:rsidR="0042348B" w14:paraId="42972176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B276A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3D9C8" w14:textId="77777777" w:rsidR="0042348B" w:rsidRPr="00F415CE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15CE">
              <w:rPr>
                <w:rFonts w:ascii="Arial" w:hAnsi="Arial" w:cs="Arial"/>
                <w:sz w:val="22"/>
                <w:szCs w:val="22"/>
              </w:rPr>
              <w:t>Opći prihodi i primici, Dubrovačko-neretvanska županija (Izvor 1.1.1)</w:t>
            </w:r>
          </w:p>
          <w:p w14:paraId="5B56CA69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15CE">
              <w:rPr>
                <w:rFonts w:ascii="Arial" w:hAnsi="Arial" w:cs="Arial"/>
                <w:sz w:val="22"/>
                <w:szCs w:val="22"/>
              </w:rPr>
              <w:t xml:space="preserve">Prihodi za posebne namjene -proračunski korisnici, Dubrovačko-neretvanska županija (Izvor 4.3.1)  </w:t>
            </w:r>
          </w:p>
          <w:p w14:paraId="2BA0089F" w14:textId="77777777" w:rsidR="0042348B" w:rsidRPr="00F415CE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777382" w14:textId="77777777" w:rsidR="0042348B" w:rsidRDefault="0042348B" w:rsidP="002957C6">
            <w:pPr>
              <w:pStyle w:val="Standard"/>
              <w:jc w:val="both"/>
            </w:pPr>
            <w:r w:rsidRPr="00F415CE">
              <w:rPr>
                <w:rFonts w:ascii="Arial" w:hAnsi="Arial" w:cs="Arial"/>
                <w:sz w:val="22"/>
                <w:szCs w:val="22"/>
              </w:rPr>
              <w:t xml:space="preserve">Prihodi za posebne namjene -proračunski korisnici (prenesena sredstva, Dubrovačko-neretvanska županija (Izvor 4.3.2)  </w:t>
            </w:r>
          </w:p>
        </w:tc>
      </w:tr>
      <w:tr w:rsidR="0042348B" w14:paraId="49D9A225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B8089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EEB59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  <w:p w14:paraId="0C879E89" w14:textId="77777777" w:rsidR="0042348B" w:rsidRDefault="0042348B" w:rsidP="002957C6">
            <w:pPr>
              <w:pStyle w:val="Standard"/>
              <w:jc w:val="both"/>
            </w:pPr>
          </w:p>
        </w:tc>
      </w:tr>
      <w:tr w:rsidR="0042348B" w14:paraId="79CB648E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E3E02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Aktivnost A150303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DA107" w14:textId="77777777" w:rsidR="0042348B" w:rsidRPr="00835B13" w:rsidRDefault="0042348B" w:rsidP="002957C6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835B13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Zaštita i očuvanje zaštićenih područja i područja ekološke mreže Natura 2000                                              </w:t>
            </w:r>
          </w:p>
          <w:p w14:paraId="4FE75C43" w14:textId="77777777" w:rsidR="0042348B" w:rsidRPr="00835B13" w:rsidRDefault="0042348B" w:rsidP="002957C6">
            <w:pPr>
              <w:pStyle w:val="Standard"/>
              <w:jc w:val="both"/>
            </w:pP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+12.100,00 EUR</w:t>
            </w:r>
          </w:p>
        </w:tc>
      </w:tr>
      <w:tr w:rsidR="0042348B" w14:paraId="30C4EE8D" w14:textId="77777777" w:rsidTr="002957C6">
        <w:trPr>
          <w:trHeight w:val="1900"/>
        </w:trPr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DA336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AF966" w14:textId="77777777" w:rsidR="0042348B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1941">
              <w:rPr>
                <w:rFonts w:ascii="Arial" w:hAnsi="Arial" w:cs="Arial"/>
                <w:sz w:val="22"/>
                <w:szCs w:val="22"/>
              </w:rPr>
              <w:t xml:space="preserve">Rashodi </w:t>
            </w:r>
            <w:r>
              <w:rPr>
                <w:rFonts w:ascii="Arial" w:hAnsi="Arial" w:cs="Arial"/>
                <w:sz w:val="22"/>
                <w:szCs w:val="22"/>
              </w:rPr>
              <w:t>za zaštitu i očuvanje zaštićenih područja i područja ekološke mreže Natura 2000 su povećani zbog prihoda od dozvola na pomorskom dobru unutar zaštićenih dijelova prirode</w:t>
            </w:r>
          </w:p>
          <w:p w14:paraId="4CCEB364" w14:textId="77777777" w:rsidR="0042348B" w:rsidRPr="002E35AF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1941">
              <w:rPr>
                <w:rFonts w:ascii="Arial" w:hAnsi="Arial" w:cs="Arial"/>
                <w:sz w:val="22"/>
                <w:szCs w:val="22"/>
              </w:rPr>
              <w:t xml:space="preserve">te </w:t>
            </w:r>
            <w:r>
              <w:rPr>
                <w:rFonts w:ascii="Arial" w:hAnsi="Arial" w:cs="Arial"/>
                <w:sz w:val="22"/>
                <w:szCs w:val="22"/>
              </w:rPr>
              <w:t>umanjenja dijela planiranih rashoda</w:t>
            </w:r>
            <w:r w:rsidRPr="00941941">
              <w:rPr>
                <w:rFonts w:ascii="Arial" w:hAnsi="Arial" w:cs="Arial"/>
                <w:sz w:val="22"/>
                <w:szCs w:val="22"/>
              </w:rPr>
              <w:t xml:space="preserve"> inicijano planiranih vrsta rashoda u okviru aktivnosti</w:t>
            </w:r>
            <w:r>
              <w:rPr>
                <w:rFonts w:ascii="Arial" w:hAnsi="Arial" w:cs="Arial"/>
                <w:sz w:val="22"/>
                <w:szCs w:val="22"/>
              </w:rPr>
              <w:t xml:space="preserve"> koji će se sufinancirati kroz provedbu EU projekata </w:t>
            </w:r>
            <w:r w:rsidRPr="0094194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2348B" w14:paraId="70EEEC1B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06E4B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3E945" w14:textId="77777777" w:rsidR="0042348B" w:rsidRPr="00D26FC7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 (Izvor 1.1.1)</w:t>
            </w:r>
          </w:p>
          <w:p w14:paraId="6268D47B" w14:textId="77777777" w:rsidR="0042348B" w:rsidRPr="002E35AF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E35AF">
              <w:rPr>
                <w:rFonts w:ascii="Arial" w:hAnsi="Arial" w:cs="Arial"/>
                <w:sz w:val="22"/>
                <w:szCs w:val="22"/>
              </w:rPr>
              <w:t>Prihodi za posebne namjene -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E35AF">
              <w:rPr>
                <w:rFonts w:ascii="Arial" w:hAnsi="Arial" w:cs="Arial"/>
                <w:sz w:val="22"/>
                <w:szCs w:val="22"/>
              </w:rPr>
              <w:t xml:space="preserve">proračunski korisnici, Dubrovačko-neretvanska županija (Izvor 4.3.1)  </w:t>
            </w:r>
          </w:p>
          <w:p w14:paraId="6AAC5968" w14:textId="77777777" w:rsidR="0042348B" w:rsidRDefault="0042348B" w:rsidP="002957C6">
            <w:pPr>
              <w:pStyle w:val="Standard"/>
              <w:shd w:val="clear" w:color="auto" w:fill="FFFFFF"/>
              <w:jc w:val="both"/>
            </w:pPr>
          </w:p>
        </w:tc>
      </w:tr>
      <w:tr w:rsidR="0042348B" w14:paraId="432092DC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4B548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B4D2C" w14:textId="77777777" w:rsidR="0042348B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  <w:p w14:paraId="619C456F" w14:textId="77777777" w:rsidR="0042348B" w:rsidRDefault="0042348B" w:rsidP="002957C6">
            <w:pPr>
              <w:pStyle w:val="Standard"/>
              <w:shd w:val="clear" w:color="auto" w:fill="FFFFFF"/>
              <w:jc w:val="both"/>
            </w:pPr>
          </w:p>
        </w:tc>
      </w:tr>
      <w:bookmarkEnd w:id="1"/>
      <w:tr w:rsidR="0042348B" w14:paraId="605E9CD4" w14:textId="77777777" w:rsidTr="002957C6">
        <w:trPr>
          <w:trHeight w:val="614"/>
        </w:trPr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ECC1A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Aktivnost A150306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8D48A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 uklanjanje invazivne strane vrste plavi rak (</w:t>
            </w:r>
            <w:r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</w:rPr>
              <w:t>Callinectes sapidus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)</w:t>
            </w:r>
            <w:r w:rsidRPr="002E35AF">
              <w:rPr>
                <w:u w:val="single"/>
              </w:rPr>
              <w:t xml:space="preserve">  </w:t>
            </w:r>
            <w:r>
              <w:t xml:space="preserve">                                              </w:t>
            </w:r>
          </w:p>
        </w:tc>
      </w:tr>
      <w:tr w:rsidR="0042348B" w14:paraId="05ADFD17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6408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59C8" w14:textId="77777777" w:rsidR="0042348B" w:rsidRPr="002E35AF" w:rsidRDefault="0042348B" w:rsidP="002957C6">
            <w:pPr>
              <w:pStyle w:val="Standard"/>
              <w:shd w:val="clear" w:color="auto" w:fill="FFFFFF"/>
              <w:jc w:val="both"/>
            </w:pPr>
            <w:r w:rsidRPr="002E35AF">
              <w:rPr>
                <w:rFonts w:ascii="Arial" w:hAnsi="Arial" w:cs="Arial"/>
                <w:sz w:val="22"/>
                <w:szCs w:val="22"/>
              </w:rPr>
              <w:t>Rok trajanja projekta je produljen, kao i planiranih aktivnosti projekta, te slijedom unutar planiranih vrsta rashoda je napravljenja preraspodjela planiranih sredstava u okviru aktivnosti.</w:t>
            </w:r>
          </w:p>
        </w:tc>
      </w:tr>
      <w:tr w:rsidR="0042348B" w14:paraId="452D5B67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0E01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D347A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 (Izvor 1.1.1); Predfinanciranje EU projekata-proračunski korisnici (Izvor 1.6.2); Fond za zaštitu okoliša i energetsku učinkovitost (Izvor 5.8.1)</w:t>
            </w:r>
          </w:p>
          <w:p w14:paraId="3862E664" w14:textId="77777777" w:rsidR="0042348B" w:rsidRDefault="0042348B" w:rsidP="002957C6">
            <w:pPr>
              <w:pStyle w:val="Standard"/>
              <w:jc w:val="both"/>
            </w:pPr>
          </w:p>
        </w:tc>
      </w:tr>
      <w:tr w:rsidR="0042348B" w14:paraId="6D9502C0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185D6D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lastRenderedPageBreak/>
              <w:t>Program 1504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504B9" w14:textId="77777777" w:rsidR="0042348B" w:rsidRPr="00835B13" w:rsidRDefault="0042348B" w:rsidP="002957C6">
            <w:pPr>
              <w:pStyle w:val="Standard"/>
              <w:jc w:val="both"/>
            </w:pP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EU Projekti Javna ustanova za upravljanje zaštićenim dijelovima prirode Dubrovačko-neretvanske županije                                                                        </w:t>
            </w:r>
          </w:p>
          <w:p w14:paraId="76531D39" w14:textId="77777777" w:rsidR="0042348B" w:rsidRPr="00835B13" w:rsidRDefault="0042348B" w:rsidP="002957C6">
            <w:pPr>
              <w:pStyle w:val="Standard"/>
              <w:jc w:val="both"/>
            </w:pP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+113.487,00 EUR                                  </w:t>
            </w:r>
          </w:p>
        </w:tc>
      </w:tr>
      <w:tr w:rsidR="0042348B" w14:paraId="62AAB1B7" w14:textId="77777777" w:rsidTr="002957C6">
        <w:trPr>
          <w:trHeight w:val="545"/>
        </w:trPr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76116" w14:textId="77777777" w:rsidR="0042348B" w:rsidRDefault="0042348B" w:rsidP="002957C6">
            <w:pPr>
              <w:pStyle w:val="Standard"/>
              <w:jc w:val="right"/>
            </w:pPr>
            <w:bookmarkStart w:id="3" w:name="Bookmark2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 projekt K150406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43AAC" w14:textId="77777777" w:rsidR="0042348B" w:rsidRPr="00835B13" w:rsidRDefault="0042348B" w:rsidP="002957C6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35B13"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LIFE CONTRA Ailanthus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  +52.650,00 EUR                                  </w:t>
            </w:r>
          </w:p>
          <w:p w14:paraId="2FFB9C5F" w14:textId="77777777" w:rsidR="0042348B" w:rsidRPr="00835B13" w:rsidRDefault="0042348B" w:rsidP="002957C6">
            <w:pPr>
              <w:pStyle w:val="Standard"/>
              <w:jc w:val="both"/>
            </w:pP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</w:t>
            </w:r>
          </w:p>
        </w:tc>
      </w:tr>
      <w:tr w:rsidR="0042348B" w14:paraId="3759CA58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0A514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9C3D1" w14:textId="77777777" w:rsidR="0042348B" w:rsidRDefault="0042348B" w:rsidP="002957C6">
            <w:pPr>
              <w:pStyle w:val="Standard"/>
              <w:shd w:val="clear" w:color="auto" w:fill="FFFFFF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Rashodi za provođenje projekta LIFE Contra Ailanthus su uvećani, a također je izvršena i manja preraspodjela sredstava između pojedinih pozicija u okviru istih izvora financiranja budući je došlo do produžetka roka za provedbu projekta te slijedom istog </w:t>
            </w:r>
            <w:r w:rsidRPr="00E83E7D">
              <w:rPr>
                <w:rFonts w:ascii="Arial" w:hAnsi="Arial" w:cs="Arial"/>
                <w:sz w:val="22"/>
                <w:szCs w:val="22"/>
              </w:rPr>
              <w:t xml:space="preserve">se produžio rok za provedbu aktivnosti planiranih unutar projekta, te su Ustanovi dodjeljene nove aktivnosti. Uvećanje se odnosi na povećanu potrebu za sredstvima za sufinanciranje I predfinanciranje projekts  (Izvor 1.1.1 i 1.6.2), budući će LIFE program posljednju uplatu sredstava izvršiti po okončanju svih projektnih aktivnosti. </w:t>
            </w:r>
          </w:p>
        </w:tc>
      </w:tr>
      <w:tr w:rsidR="0042348B" w14:paraId="0B693922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46C43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A008F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LIFE program 2014-2020 (60% odobrenih troškova projekta-Izvor 5.9.); Opći prihodi i primici, Dubrovačko-neretvanska županija (24,94% odobrenih troškova projekta-Izvor 1.1.); Predfinanciranje EU projekata-proračunski korisnici (Izvor 1.6.2); Fond za zaštitu okoliša i energetsku učinkovitost (15,06% odobrenih troškova projekta - Izvor 5.8.).</w:t>
            </w:r>
          </w:p>
          <w:p w14:paraId="02E44CF6" w14:textId="77777777" w:rsidR="0042348B" w:rsidRDefault="0042348B" w:rsidP="002957C6">
            <w:pPr>
              <w:pStyle w:val="Standard"/>
              <w:jc w:val="both"/>
            </w:pPr>
          </w:p>
        </w:tc>
      </w:tr>
      <w:bookmarkEnd w:id="3"/>
      <w:tr w:rsidR="0042348B" w14:paraId="70A1595B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196EF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82788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42348B" w14:paraId="3C1B2151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DE6CD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 projekt K150407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324B" w14:textId="77777777" w:rsidR="0042348B" w:rsidRPr="007A779F" w:rsidRDefault="0042348B" w:rsidP="002957C6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  <w:r w:rsidRPr="007A779F">
              <w:rPr>
                <w:rFonts w:ascii="Arial" w:hAnsi="Arial" w:cs="Arial"/>
                <w:b/>
                <w:sz w:val="22"/>
                <w:szCs w:val="22"/>
                <w:u w:val="single"/>
                <w:lang w:val="de-DE"/>
              </w:rPr>
              <w:t>EU projekt Očuvanje plemenite periske (</w:t>
            </w:r>
            <w:r w:rsidRPr="007A779F">
              <w:rPr>
                <w:rFonts w:ascii="Arial" w:hAnsi="Arial" w:cs="Arial"/>
                <w:b/>
                <w:i/>
                <w:iCs/>
                <w:sz w:val="22"/>
                <w:szCs w:val="22"/>
                <w:u w:val="single"/>
                <w:lang w:val="de-DE"/>
              </w:rPr>
              <w:t>Pinna nobilis</w:t>
            </w:r>
            <w:r w:rsidRPr="007A779F">
              <w:rPr>
                <w:rFonts w:ascii="Arial" w:hAnsi="Arial" w:cs="Arial"/>
                <w:b/>
                <w:sz w:val="22"/>
                <w:szCs w:val="22"/>
                <w:u w:val="single"/>
                <w:lang w:val="de-DE"/>
              </w:rPr>
              <w:t>) u Južnom dijelu Jadranskog mora</w:t>
            </w:r>
            <w:r w:rsidRPr="007A779F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                                                                                     </w:t>
            </w:r>
          </w:p>
          <w:p w14:paraId="23E24FC6" w14:textId="77777777" w:rsidR="0042348B" w:rsidRDefault="0042348B" w:rsidP="002957C6">
            <w:pPr>
              <w:pStyle w:val="Standard"/>
              <w:jc w:val="both"/>
            </w:pPr>
            <w:r w:rsidRPr="00835B13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                                                                                      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>0,00 EUR</w:t>
            </w:r>
          </w:p>
        </w:tc>
      </w:tr>
      <w:tr w:rsidR="0042348B" w14:paraId="45202FFB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9F7B7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18C7" w14:textId="77777777" w:rsidR="0042348B" w:rsidRDefault="0042348B" w:rsidP="002957C6">
            <w:pPr>
              <w:pStyle w:val="Standard"/>
              <w:shd w:val="clear" w:color="auto" w:fill="FFFFFF"/>
              <w:jc w:val="both"/>
            </w:pPr>
            <w:r w:rsidRPr="007B5B15">
              <w:rPr>
                <w:rFonts w:ascii="Arial" w:hAnsi="Arial" w:cs="Arial"/>
                <w:sz w:val="22"/>
                <w:szCs w:val="22"/>
              </w:rPr>
              <w:t xml:space="preserve">Rashodi za provođenje projekta su ostali unutar planiranih vrsta rashoda, kao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7B5B15">
              <w:rPr>
                <w:rFonts w:ascii="Arial" w:hAnsi="Arial" w:cs="Arial"/>
                <w:sz w:val="22"/>
                <w:szCs w:val="22"/>
              </w:rPr>
              <w:t xml:space="preserve"> planiranih sredstava.</w:t>
            </w:r>
          </w:p>
        </w:tc>
      </w:tr>
      <w:tr w:rsidR="0042348B" w14:paraId="28A97B5D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D9808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E6F88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 (20% odobrenih troškova projekta - Izvor 1.1.1); Predfinanciranje EU projekata-proračunski korisnici (Izvor 1.6.2); Fond za zaštitu okoliša i energetsku učinkovitost (80% odobrenih troškova projekta-Izvor 5.8.1).</w:t>
            </w:r>
          </w:p>
        </w:tc>
      </w:tr>
      <w:tr w:rsidR="0042348B" w14:paraId="0B6C47BD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7927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A82E4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42348B" w14:paraId="5A42F579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8C825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Kapitalni projekt K150410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0CE7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LIFE for MAUREMYS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>-3.418,00 EUR</w:t>
            </w:r>
          </w:p>
        </w:tc>
      </w:tr>
      <w:tr w:rsidR="0042348B" w14:paraId="2A3C5387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01107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A0CDD" w14:textId="77777777" w:rsidR="0042348B" w:rsidRDefault="0042348B" w:rsidP="002957C6">
            <w:pPr>
              <w:pStyle w:val="Standard"/>
              <w:shd w:val="clear" w:color="auto" w:fill="FFFFFF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Rashodi su umanjeni, te su napravljene odgovarajuće preraspodjele i izmjene u skladu sa revidiranim hodogramom projektnih aktivnosti.</w:t>
            </w:r>
          </w:p>
        </w:tc>
      </w:tr>
      <w:tr w:rsidR="0042348B" w14:paraId="07115E9B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D2254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AEADF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LIFE program: 60% odobrenih troškova projekta (Izvor 5.9.1); Opći prihodi i primici, Dubrovačko-neretvanska županija: 26,32% odobrenih troškova projekta (Izvor 1.1.1); Fond za zaštitu okoliša i energetsku učinkovitost: 13,68% odobrenih troškova projekta (Izvor 5.8.1); Predfinanciranje EU projekata-proračunski korisnici (Izvor 1.6.2)</w:t>
            </w:r>
          </w:p>
        </w:tc>
      </w:tr>
      <w:tr w:rsidR="0042348B" w14:paraId="2C0B3E23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721DF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B3F61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42348B" w14:paraId="0CA163EA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B8CA5" w14:textId="77777777" w:rsidR="0042348B" w:rsidRDefault="0042348B" w:rsidP="002957C6">
            <w:pPr>
              <w:pStyle w:val="Standard"/>
              <w:jc w:val="right"/>
            </w:pPr>
            <w:bookmarkStart w:id="4" w:name="Bookmark3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T150411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F7E2B" w14:textId="77777777" w:rsidR="0042348B" w:rsidRPr="007A779F" w:rsidRDefault="0042348B" w:rsidP="002957C6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  <w:lang w:val="de-DE"/>
              </w:rPr>
            </w:pPr>
            <w:r w:rsidRPr="007A779F">
              <w:rPr>
                <w:rFonts w:ascii="Arial" w:hAnsi="Arial" w:cs="Arial"/>
                <w:b/>
                <w:sz w:val="22"/>
                <w:szCs w:val="22"/>
                <w:u w:val="single"/>
                <w:lang w:val="de-DE"/>
              </w:rPr>
              <w:t>EU projekt Interreg Greenhealth</w:t>
            </w:r>
            <w:r w:rsidRPr="007A779F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                                                                     </w:t>
            </w:r>
          </w:p>
          <w:p w14:paraId="5608047F" w14:textId="77777777" w:rsidR="0042348B" w:rsidRPr="007A779F" w:rsidRDefault="0042348B" w:rsidP="002957C6">
            <w:pPr>
              <w:pStyle w:val="Standard"/>
              <w:jc w:val="both"/>
              <w:rPr>
                <w:lang w:val="de-DE"/>
              </w:rPr>
            </w:pPr>
            <w:r w:rsidRPr="007A779F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                                                                              </w:t>
            </w:r>
            <w:r w:rsidRPr="00835B13">
              <w:rPr>
                <w:rFonts w:ascii="Arial" w:hAnsi="Arial" w:cs="Arial"/>
                <w:b/>
                <w:sz w:val="22"/>
                <w:szCs w:val="22"/>
                <w:lang w:val="de-DE"/>
              </w:rPr>
              <w:t>+925,00 EUR</w:t>
            </w:r>
          </w:p>
        </w:tc>
      </w:tr>
      <w:tr w:rsidR="0042348B" w14:paraId="1AFF7F33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2D170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98FD5" w14:textId="77777777" w:rsidR="0042348B" w:rsidRDefault="0042348B" w:rsidP="002957C6">
            <w:pPr>
              <w:pStyle w:val="Standard"/>
              <w:shd w:val="clear" w:color="auto" w:fill="FFFFFF"/>
              <w:jc w:val="both"/>
            </w:pPr>
            <w:r w:rsidRPr="007B5B15">
              <w:rPr>
                <w:rFonts w:ascii="Arial" w:hAnsi="Arial" w:cs="Arial"/>
                <w:sz w:val="22"/>
                <w:szCs w:val="22"/>
              </w:rPr>
              <w:t>Rashodi su uvećani te su napravljene odgovarajuće preraspodjele i izmjene u skladu sa hodogramom projektnih aktivnosti. Uvećanje se odnosi na povećanu potrebu za sredstvima predfinanciranja (Izvor 1.6.2), zbog nesrazmjera između dinamike provođenja projektnih aktivnosti i uplate sredstava od strane Interreg programa.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42348B" w14:paraId="4D652A63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F906E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4C20D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 (Izvor 1.1.1); Predfinanciranje EU projekata-proračunski korisnici: 10,00 % odobrenih troškova projekta (Izvor 1.6.2); Interreg Europe 80,00 % odobrenih troškova projekta (Izvor 5.9.1), Ministarstvo regionalnog razvoja i fondova Europske unije - sufinanciranje provedbe EU projekata na regionalnoj i lokalnoj razini: 10,00 % odobrenih troškova projekta (Izvor 5.8.1)</w:t>
            </w:r>
          </w:p>
        </w:tc>
      </w:tr>
      <w:bookmarkEnd w:id="4"/>
      <w:tr w:rsidR="0042348B" w14:paraId="08E2502D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8049D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5BD0C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42348B" w14:paraId="0D052BE0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8784" w14:textId="77777777" w:rsidR="0042348B" w:rsidRDefault="0042348B" w:rsidP="002957C6">
            <w:pPr>
              <w:pStyle w:val="Standard"/>
              <w:jc w:val="right"/>
            </w:pPr>
            <w:bookmarkStart w:id="5" w:name="Bookmark4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T150412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DC380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Rekonstrukcija i adaptacija posjetiteljske infrastrukture speleoloških objekata - Šipun i Đurovića špilja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</w:t>
            </w:r>
          </w:p>
          <w:p w14:paraId="2661B262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>0,00 EUR</w:t>
            </w:r>
          </w:p>
        </w:tc>
      </w:tr>
      <w:tr w:rsidR="0042348B" w14:paraId="7A70CCC1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0F4CA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B96A3" w14:textId="77777777" w:rsidR="0042348B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B5B15">
              <w:rPr>
                <w:rFonts w:ascii="Arial" w:hAnsi="Arial" w:cs="Arial"/>
                <w:sz w:val="22"/>
                <w:szCs w:val="22"/>
              </w:rPr>
              <w:t xml:space="preserve">Rashodi za provođenje projekta su ostali unutar planiranih vrsta rashoda, kao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7B5B15">
              <w:rPr>
                <w:rFonts w:ascii="Arial" w:hAnsi="Arial" w:cs="Arial"/>
                <w:sz w:val="22"/>
                <w:szCs w:val="22"/>
              </w:rPr>
              <w:t xml:space="preserve"> planiranih sredstava.</w:t>
            </w:r>
          </w:p>
          <w:p w14:paraId="0C7EE055" w14:textId="77777777" w:rsidR="0042348B" w:rsidRPr="005B72EC" w:rsidRDefault="0042348B" w:rsidP="002957C6">
            <w:pPr>
              <w:pStyle w:val="Standard"/>
              <w:shd w:val="clear" w:color="auto" w:fill="FFFFFF"/>
              <w:jc w:val="both"/>
            </w:pPr>
          </w:p>
        </w:tc>
      </w:tr>
      <w:tr w:rsidR="0042348B" w14:paraId="3DE01B63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C0AF0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C78B8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 (Izvor 1.1.1); Predfinanciranje EU projekata-proračunski korisnici (Izvor 1.6.2); Fond za zaštitu okoliša i energetsku učinkovitost (Izvor 5.8.1)</w:t>
            </w:r>
          </w:p>
        </w:tc>
      </w:tr>
      <w:bookmarkEnd w:id="5"/>
      <w:tr w:rsidR="0042348B" w14:paraId="06C5F876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7780F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5C226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42348B" w14:paraId="4AFC1C36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9735F" w14:textId="77777777" w:rsidR="0042348B" w:rsidRDefault="0042348B" w:rsidP="002957C6">
            <w:pPr>
              <w:pStyle w:val="Standard"/>
              <w:jc w:val="right"/>
            </w:pPr>
            <w:bookmarkStart w:id="6" w:name="Bookmark5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T150413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FFAA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Mali indijski Mungos – prijetnja bioraznolikosti doline Neretve</w:t>
            </w:r>
            <w:r>
              <w:t xml:space="preserve">                                                                  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>+3.370,00 EUR</w:t>
            </w:r>
          </w:p>
        </w:tc>
      </w:tr>
      <w:tr w:rsidR="0042348B" w14:paraId="3292D41F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31C68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5A4FC" w14:textId="77777777" w:rsidR="0042348B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Rashodi su povećani zbog odgovarajuće preraspodjele i izmjene u skladu sa revidiranim hodogramom projektnih aktivnosti, kao i uvrštenih prenesenih i tekućih namjenskih sredstava dobivenih od osiguranja imovine. Iako su ukupni rashodi umanjeni, </w:t>
            </w:r>
            <w:r w:rsidRPr="00CB4641">
              <w:rPr>
                <w:rFonts w:ascii="Arial" w:hAnsi="Arial" w:cs="Arial"/>
                <w:sz w:val="22"/>
                <w:szCs w:val="22"/>
              </w:rPr>
              <w:t xml:space="preserve">povećanje se odnosi na povećanu potrebu za sredstvima predfinanciranja (Izvor 1.6.2), zbog nesrazmjera između dinamike provođenja projektnih aktivnosti i uplate sredstava od strane Fonda za zaštitu okoliša i energetsku učinkovitost (Izvor 5.8.1).  </w:t>
            </w:r>
          </w:p>
          <w:p w14:paraId="77C74444" w14:textId="77777777" w:rsidR="0042348B" w:rsidRPr="00194C0A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color w:val="00B050"/>
                <w:sz w:val="22"/>
                <w:szCs w:val="22"/>
              </w:rPr>
            </w:pPr>
          </w:p>
        </w:tc>
      </w:tr>
      <w:tr w:rsidR="0042348B" w14:paraId="58EE0335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086FF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C764" w14:textId="77777777" w:rsidR="0042348B" w:rsidRPr="00CB4641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4641">
              <w:rPr>
                <w:rFonts w:ascii="Arial" w:hAnsi="Arial" w:cs="Arial"/>
                <w:sz w:val="22"/>
                <w:szCs w:val="22"/>
              </w:rPr>
              <w:t>Predfinanciranje EU projekata-proračunski korisnici (Izvor 1.6.2); Fond za zaštitu okoliša i energetsku učinkovitost:  100,00 % odobrenih troškova projekta (Izvor 5.8.1)</w:t>
            </w:r>
          </w:p>
          <w:p w14:paraId="2C99309B" w14:textId="77777777" w:rsidR="0042348B" w:rsidRPr="00CB4641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4641">
              <w:rPr>
                <w:rFonts w:ascii="Arial" w:hAnsi="Arial" w:cs="Arial"/>
                <w:sz w:val="22"/>
                <w:szCs w:val="22"/>
              </w:rPr>
              <w:t xml:space="preserve">Prihodi za posebne namjene -proračunski korisnici, Dubrovačko-neretvanska županija (Izvor 4.3.1)  </w:t>
            </w:r>
          </w:p>
          <w:p w14:paraId="0BEA65A8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4641">
              <w:rPr>
                <w:rFonts w:ascii="Arial" w:hAnsi="Arial" w:cs="Arial"/>
                <w:sz w:val="22"/>
                <w:szCs w:val="22"/>
              </w:rPr>
              <w:t xml:space="preserve">Prihodi za posebne namjene -proračunski korisnici (prenesena sredstva, Dubrovačko-neretvanska županija (Izvor 4.3.2)  </w:t>
            </w:r>
          </w:p>
          <w:p w14:paraId="3A4A8C1D" w14:textId="77777777" w:rsidR="0042348B" w:rsidRPr="00AA5AB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348B" w14:paraId="7BC3D542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DFDD1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148A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42348B" w14:paraId="1B92585A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5118" w14:textId="77777777" w:rsidR="0042348B" w:rsidRDefault="0042348B" w:rsidP="002957C6">
            <w:pPr>
              <w:pStyle w:val="Standard"/>
              <w:jc w:val="right"/>
            </w:pPr>
            <w:bookmarkStart w:id="7" w:name="_Hlk169010451"/>
            <w:bookmarkEnd w:id="6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T150414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8D2F9" w14:textId="77777777" w:rsidR="0042348B" w:rsidRPr="00B053A6" w:rsidRDefault="0042348B" w:rsidP="002957C6">
            <w:pPr>
              <w:pStyle w:val="Standard"/>
              <w:jc w:val="both"/>
              <w:rPr>
                <w:rFonts w:ascii="Arial" w:hAnsi="Arial" w:cs="Arial"/>
                <w:b/>
                <w:color w:val="3333FF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Projekt Uklanjanje otpada odbačenog u okoliš (speleološki objekti</w:t>
            </w:r>
            <w:r w:rsidRPr="00835B13">
              <w:rPr>
                <w:rFonts w:ascii="Arial" w:hAnsi="Arial" w:cs="Arial"/>
                <w:b/>
                <w:sz w:val="22"/>
                <w:szCs w:val="22"/>
                <w:u w:val="single"/>
              </w:rPr>
              <w:t>)</w:t>
            </w:r>
            <w:r w:rsidRPr="00835B13">
              <w:t xml:space="preserve">                                                               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>+140.200,00 EUR</w:t>
            </w:r>
          </w:p>
        </w:tc>
      </w:tr>
      <w:tr w:rsidR="0042348B" w14:paraId="67580573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42985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9AF54" w14:textId="77777777" w:rsidR="0042348B" w:rsidRPr="00CB4641" w:rsidRDefault="0042348B" w:rsidP="002957C6">
            <w:pPr>
              <w:pStyle w:val="Standard"/>
              <w:shd w:val="clear" w:color="auto" w:fill="FFFFFF"/>
              <w:jc w:val="both"/>
            </w:pPr>
            <w:r w:rsidRPr="00CB4641">
              <w:rPr>
                <w:rFonts w:ascii="Arial" w:hAnsi="Arial" w:cs="Arial"/>
                <w:sz w:val="22"/>
                <w:szCs w:val="22"/>
              </w:rPr>
              <w:t>Novoodobreni projekt kojem je cilj uklanjanje odbačenog otpada iz zaštićenih speleoloških objekata.</w:t>
            </w:r>
          </w:p>
        </w:tc>
      </w:tr>
      <w:tr w:rsidR="0042348B" w14:paraId="43003753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6081C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1F343" w14:textId="77777777" w:rsidR="0042348B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županija: 20,00 % odobrenih troškova projekta (Izvor 1.1.1); Predfinanciranje EU projekata-proračunski korisnici (Izvor 1.6.2); Fond za zaštitu okoliša i energetsku učinkovitost: 80,00 % odobrenih troškova projekta (Izvor 5.8.1)</w:t>
            </w:r>
          </w:p>
          <w:p w14:paraId="01DE2A0F" w14:textId="77777777" w:rsidR="0042348B" w:rsidRDefault="0042348B" w:rsidP="002957C6">
            <w:pPr>
              <w:pStyle w:val="Standard"/>
              <w:shd w:val="clear" w:color="auto" w:fill="FFFFFF"/>
              <w:jc w:val="both"/>
            </w:pPr>
          </w:p>
        </w:tc>
      </w:tr>
      <w:tr w:rsidR="0042348B" w14:paraId="76DAEB03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35A1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16775" w14:textId="77777777" w:rsidR="0042348B" w:rsidRDefault="0042348B" w:rsidP="002957C6">
            <w:pPr>
              <w:pStyle w:val="Standard"/>
              <w:shd w:val="clear" w:color="auto" w:fill="FFFFFF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42348B" w:rsidRPr="00835B13" w14:paraId="00BD5861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6C781" w14:textId="77777777" w:rsidR="0042348B" w:rsidRDefault="0042348B" w:rsidP="002957C6">
            <w:pPr>
              <w:pStyle w:val="Standard"/>
              <w:jc w:val="right"/>
            </w:pPr>
            <w:bookmarkStart w:id="8" w:name="Bookmark6"/>
            <w:bookmarkEnd w:id="7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T150415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6B9E" w14:textId="77777777" w:rsidR="0042348B" w:rsidRPr="00835B13" w:rsidRDefault="0042348B" w:rsidP="002957C6">
            <w:pPr>
              <w:pStyle w:val="Standard"/>
              <w:jc w:val="both"/>
              <w:rPr>
                <w:lang w:val="de-DE"/>
              </w:rPr>
            </w:pPr>
            <w:r w:rsidRPr="00835B13">
              <w:rPr>
                <w:rFonts w:ascii="Arial" w:hAnsi="Arial" w:cs="Arial"/>
                <w:b/>
                <w:sz w:val="22"/>
                <w:szCs w:val="22"/>
                <w:u w:val="single"/>
                <w:lang w:val="de-DE"/>
              </w:rPr>
              <w:t>EU Projekt Interreg UNDERSEA</w:t>
            </w:r>
            <w:r w:rsidRPr="00835B13">
              <w:rPr>
                <w:rFonts w:ascii="Arial" w:hAnsi="Arial" w:cs="Arial"/>
                <w:b/>
                <w:sz w:val="22"/>
                <w:szCs w:val="22"/>
                <w:lang w:val="de-DE"/>
              </w:rPr>
              <w:t xml:space="preserve">                          -3.540,00 EUR                                                                                                        </w:t>
            </w:r>
          </w:p>
        </w:tc>
      </w:tr>
      <w:tr w:rsidR="0042348B" w:rsidRPr="00835B13" w14:paraId="22B3C0F3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43BC1" w14:textId="77777777" w:rsidR="0042348B" w:rsidRDefault="0042348B" w:rsidP="002957C6">
            <w:pPr>
              <w:pStyle w:val="Standard"/>
              <w:jc w:val="right"/>
            </w:pPr>
            <w:bookmarkStart w:id="9" w:name="Bookmark7"/>
            <w:bookmarkEnd w:id="8"/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5600" w14:textId="77777777" w:rsidR="0042348B" w:rsidRPr="00835B13" w:rsidRDefault="0042348B" w:rsidP="002957C6">
            <w:pPr>
              <w:pStyle w:val="Standard"/>
              <w:shd w:val="clear" w:color="auto" w:fill="FFFFFF"/>
              <w:jc w:val="both"/>
              <w:rPr>
                <w:lang w:val="de-DE"/>
              </w:rPr>
            </w:pPr>
            <w:r w:rsidRPr="00835B13">
              <w:rPr>
                <w:rFonts w:ascii="Arial" w:hAnsi="Arial" w:cs="Arial"/>
                <w:sz w:val="22"/>
                <w:szCs w:val="22"/>
                <w:lang w:val="de-DE"/>
              </w:rPr>
              <w:t>Projekt je započeo u veljači 2024. godine. Cilj projekta je promicanje održivog razvoja na području Jadranskog mora jačanjem prekograničnog sustava za praćenje, ocjenjivanje i ublažavanje zagađenja antropogenom bukom, te unapređenje upravljanja i planiranja rješenja za zaštitu ekosustava Jadranskog mora od podvodnog zagađenja antropogenom bukom.</w:t>
            </w:r>
          </w:p>
          <w:p w14:paraId="0FE0F8D2" w14:textId="77777777" w:rsidR="0042348B" w:rsidRPr="00835B13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r w:rsidRPr="00835B13">
              <w:rPr>
                <w:rFonts w:ascii="Arial" w:hAnsi="Arial" w:cs="Arial"/>
                <w:bCs/>
                <w:sz w:val="22"/>
                <w:szCs w:val="22"/>
                <w:lang w:val="de-DE"/>
              </w:rPr>
              <w:t>Rashodi projekta su umanjeni zbog promjena u razdoblju provođenja aktivnosti  te su se aktivnosti prolongirale za sljedeće obračunsko razdoblje.</w:t>
            </w:r>
          </w:p>
          <w:p w14:paraId="44B65A51" w14:textId="77777777" w:rsidR="0042348B" w:rsidRPr="00835B13" w:rsidRDefault="0042348B" w:rsidP="002957C6">
            <w:pPr>
              <w:pStyle w:val="Standard"/>
              <w:shd w:val="clear" w:color="auto" w:fill="FFFFFF"/>
              <w:jc w:val="both"/>
              <w:rPr>
                <w:lang w:val="de-DE"/>
              </w:rPr>
            </w:pPr>
          </w:p>
        </w:tc>
      </w:tr>
      <w:tr w:rsidR="0042348B" w14:paraId="1402B7C9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DF6DA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FB75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županija: 10,00 % odobrenih troškova projekta (Izvor 1.1.1); Predfinanciranje EU projekata-proračunski korisnici (Izvor 1.6.2); Interreg Italija- Hrvatska 80,00 % odobrenih troškova projekta (Izvor 5.9.1), Ministarstvo regionalnog razvoja i fondova Europske unije - sufinanciranje provedbe EU projekata na regionalnoj i lokalnoj razini: 10,00 % odobrenih troškova projekta (Izvor 5.8.1)</w:t>
            </w:r>
          </w:p>
        </w:tc>
      </w:tr>
      <w:tr w:rsidR="0042348B" w14:paraId="433B8A57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14C4C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8D4E1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42348B" w14:paraId="7769C753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6F3D6" w14:textId="77777777" w:rsidR="0042348B" w:rsidRDefault="0042348B" w:rsidP="002957C6">
            <w:pPr>
              <w:pStyle w:val="Standard"/>
              <w:jc w:val="right"/>
            </w:pPr>
            <w:bookmarkStart w:id="10" w:name="Bookmark8"/>
            <w:bookmarkEnd w:id="9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T150416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53679" w14:textId="77777777" w:rsidR="0042348B" w:rsidRPr="00835B13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Interreg ASPEH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>+14.510,00 EUR</w:t>
            </w:r>
          </w:p>
          <w:p w14:paraId="7D77C913" w14:textId="77777777" w:rsidR="0042348B" w:rsidRDefault="0042348B" w:rsidP="002957C6">
            <w:pPr>
              <w:pStyle w:val="Standard"/>
              <w:jc w:val="both"/>
            </w:pP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42348B" w14:paraId="0B521C05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0AADF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80043" w14:textId="77777777" w:rsidR="0042348B" w:rsidRPr="007A779F" w:rsidRDefault="0042348B" w:rsidP="002957C6">
            <w:pPr>
              <w:pStyle w:val="Standard"/>
              <w:shd w:val="clear" w:color="auto" w:fill="FFFFFF"/>
              <w:jc w:val="both"/>
              <w:rPr>
                <w:lang w:val="de-DE"/>
              </w:rPr>
            </w:pPr>
            <w:r w:rsidRPr="007A779F">
              <w:rPr>
                <w:rFonts w:ascii="Arial" w:hAnsi="Arial" w:cs="Arial"/>
                <w:sz w:val="22"/>
                <w:szCs w:val="22"/>
                <w:lang w:val="de-DE"/>
              </w:rPr>
              <w:t>Projekt je započeo u travnju 2024. godine. Cilj projekta je suočavanje s gubitkom bioraznolikosti, definiranjem zajedničkih alata i strategije za očuvanje prirodne baštine i krajobraza u jadranskom području.</w:t>
            </w:r>
          </w:p>
          <w:p w14:paraId="38AEB640" w14:textId="77777777" w:rsidR="0042348B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r w:rsidRPr="007A779F">
              <w:rPr>
                <w:rFonts w:ascii="Arial" w:hAnsi="Arial" w:cs="Arial"/>
                <w:bCs/>
                <w:sz w:val="22"/>
                <w:szCs w:val="22"/>
                <w:lang w:val="de-DE"/>
              </w:rPr>
              <w:t>Rashodi projekta su povećani zbog promjena u razdoblju provođenja aktivnosti  te su se aktivnosti prolongirale za sljedeće obračunsko razdoblje.</w:t>
            </w:r>
          </w:p>
          <w:p w14:paraId="219279A9" w14:textId="77777777" w:rsidR="0042348B" w:rsidRPr="007A779F" w:rsidRDefault="0042348B" w:rsidP="002957C6">
            <w:pPr>
              <w:pStyle w:val="Standard"/>
              <w:shd w:val="clear" w:color="auto" w:fill="FFFFFF"/>
              <w:jc w:val="both"/>
              <w:rPr>
                <w:lang w:val="de-DE"/>
              </w:rPr>
            </w:pPr>
          </w:p>
        </w:tc>
      </w:tr>
      <w:tr w:rsidR="0042348B" w14:paraId="4982920E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9433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7650F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županija: 10,00 % odobrenih troškova projekta (Izvor 1.1.1); Predfinanciranje EU projekata-proračunski korisnici (Izvor 1.6.2); Interreg Italija- Hrvatska 80,00 % odobrenih troškova projekta (Izvor 5.9.1), Ministarstvo regionalnog razvoja i fondova Europske unije - sufinanciranje provedbe EU projekata na regionalnoj i lokalnoj razini: 10,00 % odobrenih troškova projekta (Izvor 5.8.1)</w:t>
            </w:r>
          </w:p>
          <w:p w14:paraId="2F3CC5F2" w14:textId="77777777" w:rsidR="0042348B" w:rsidRDefault="0042348B" w:rsidP="002957C6">
            <w:pPr>
              <w:pStyle w:val="Standard"/>
              <w:jc w:val="both"/>
            </w:pPr>
          </w:p>
        </w:tc>
      </w:tr>
      <w:tr w:rsidR="0042348B" w14:paraId="1E526AF1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A0551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AD349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  <w:p w14:paraId="04286FB7" w14:textId="77777777" w:rsidR="0042348B" w:rsidRDefault="0042348B" w:rsidP="002957C6">
            <w:pPr>
              <w:pStyle w:val="Standard"/>
              <w:jc w:val="both"/>
            </w:pPr>
          </w:p>
        </w:tc>
      </w:tr>
      <w:tr w:rsidR="0042348B" w14:paraId="19CAB750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D6083" w14:textId="77777777" w:rsidR="0042348B" w:rsidRDefault="0042348B" w:rsidP="002957C6">
            <w:pPr>
              <w:pStyle w:val="Standard"/>
              <w:jc w:val="right"/>
            </w:pPr>
            <w:bookmarkStart w:id="11" w:name="Bookmark9"/>
            <w:bookmarkEnd w:id="10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T150417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C6DEF" w14:textId="77777777" w:rsidR="0042348B" w:rsidRPr="00835B13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Projekt Interreg </w:t>
            </w:r>
            <w:r w:rsidRPr="00835B13">
              <w:rPr>
                <w:rFonts w:ascii="Arial" w:hAnsi="Arial" w:cs="Arial"/>
                <w:b/>
                <w:sz w:val="22"/>
                <w:szCs w:val="22"/>
                <w:u w:val="single"/>
              </w:rPr>
              <w:t>BIOPRESSADRIA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-28.145,00 EUR</w:t>
            </w:r>
          </w:p>
          <w:p w14:paraId="32A25CB1" w14:textId="77777777" w:rsidR="0042348B" w:rsidRDefault="0042348B" w:rsidP="002957C6">
            <w:pPr>
              <w:pStyle w:val="Standard"/>
              <w:jc w:val="both"/>
            </w:pP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42348B" w14:paraId="7170BA57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36B5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A6B8A" w14:textId="77777777" w:rsidR="0042348B" w:rsidRPr="007A779F" w:rsidRDefault="0042348B" w:rsidP="002957C6">
            <w:pPr>
              <w:pStyle w:val="Standard"/>
              <w:shd w:val="clear" w:color="auto" w:fill="FFFFFF"/>
              <w:jc w:val="both"/>
              <w:rPr>
                <w:lang w:val="de-DE"/>
              </w:rPr>
            </w:pPr>
            <w:r w:rsidRPr="007A779F">
              <w:rPr>
                <w:rFonts w:ascii="Arial" w:hAnsi="Arial" w:cs="Arial"/>
                <w:sz w:val="22"/>
                <w:szCs w:val="22"/>
                <w:lang w:val="de-DE"/>
              </w:rPr>
              <w:t xml:space="preserve">Projekt je započeo u  ožujku 2024. godine. </w:t>
            </w:r>
            <w:r w:rsidRPr="007A779F">
              <w:rPr>
                <w:rFonts w:ascii="Arial" w:hAnsi="Arial" w:cs="Arial"/>
                <w:sz w:val="22"/>
                <w:szCs w:val="22"/>
                <w:shd w:val="clear" w:color="auto" w:fill="FFFFFF"/>
                <w:lang w:val="de-DE"/>
              </w:rPr>
              <w:t>Cilj projekta je testiranje i provedba zajedničke prekogranične integrirane strategije usmjerene na sprječavanje gubitka biološke raznolikosti, posebno u pogledu degradacije livada morskih cvjetnica zbog antropogenih pritisaka duž Jadranske obale.</w:t>
            </w:r>
          </w:p>
          <w:p w14:paraId="236C3FF0" w14:textId="77777777" w:rsidR="0042348B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r w:rsidRPr="007A779F">
              <w:rPr>
                <w:rFonts w:ascii="Arial" w:hAnsi="Arial" w:cs="Arial"/>
                <w:bCs/>
                <w:sz w:val="22"/>
                <w:szCs w:val="22"/>
                <w:lang w:val="de-DE"/>
              </w:rPr>
              <w:t>Rashodi projekta su umanjeni zbog promjena u razdoblju provođenja aktivnosti  te su se aktivnosti prolongirale za sljedeće obračunsko razdoblje.</w:t>
            </w:r>
          </w:p>
          <w:p w14:paraId="0ADD9383" w14:textId="77777777" w:rsidR="0042348B" w:rsidRPr="007A779F" w:rsidRDefault="0042348B" w:rsidP="002957C6">
            <w:pPr>
              <w:pStyle w:val="Standard"/>
              <w:shd w:val="clear" w:color="auto" w:fill="FFFFFF"/>
              <w:jc w:val="both"/>
              <w:rPr>
                <w:lang w:val="de-DE"/>
              </w:rPr>
            </w:pPr>
          </w:p>
        </w:tc>
      </w:tr>
      <w:tr w:rsidR="0042348B" w14:paraId="117BBFFC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98CD3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C3FCF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županija: 10,00 % odobrenih troškova projekta (Izvor 1.1.1); Predfinanciranje EU projekata-proračunski korisnici (Izvor 1.6.2); Interreg Italija- Hrvatska 80,00 % odobrenih troškova projekta (Izvor 5.9.1), Ministarstvo regionalnog razvoja i fondova Europske unije -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sufinanciranje provedbe EU projekata na regionalnoj i lokalnoj razini: 10,00 % odobrenih troškova projekta (Izvor 5.8.1)</w:t>
            </w:r>
          </w:p>
          <w:p w14:paraId="2278DB24" w14:textId="77777777" w:rsidR="0042348B" w:rsidRDefault="0042348B" w:rsidP="002957C6">
            <w:pPr>
              <w:pStyle w:val="Standard"/>
              <w:jc w:val="both"/>
            </w:pPr>
          </w:p>
        </w:tc>
      </w:tr>
      <w:tr w:rsidR="0042348B" w14:paraId="3DB6937A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0DA19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C9BA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42348B" w14:paraId="0CBFF310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47DEC" w14:textId="77777777" w:rsidR="0042348B" w:rsidRDefault="0042348B" w:rsidP="002957C6">
            <w:pPr>
              <w:pStyle w:val="Standard"/>
              <w:jc w:val="right"/>
            </w:pPr>
            <w:bookmarkStart w:id="12" w:name="Bookmark10"/>
            <w:bookmarkEnd w:id="11"/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T150418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F8EF6" w14:textId="77777777" w:rsidR="0042348B" w:rsidRPr="00835B13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Projekt Interreg </w:t>
            </w:r>
            <w:r w:rsidRPr="00835B13">
              <w:rPr>
                <w:rFonts w:ascii="Arial" w:hAnsi="Arial" w:cs="Arial"/>
                <w:b/>
                <w:sz w:val="22"/>
                <w:szCs w:val="22"/>
                <w:u w:val="single"/>
              </w:rPr>
              <w:t>BLUEDIVERSITY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+12.020,00 EUR</w:t>
            </w:r>
          </w:p>
          <w:p w14:paraId="4A3C7777" w14:textId="77777777" w:rsidR="0042348B" w:rsidRDefault="0042348B" w:rsidP="002957C6">
            <w:pPr>
              <w:pStyle w:val="Standard"/>
              <w:jc w:val="both"/>
            </w:pP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42348B" w14:paraId="35183C71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C76B1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241E3" w14:textId="77777777" w:rsidR="0042348B" w:rsidRPr="007A779F" w:rsidRDefault="0042348B" w:rsidP="002957C6">
            <w:pPr>
              <w:pStyle w:val="Standard"/>
              <w:shd w:val="clear" w:color="auto" w:fill="FFFFFF"/>
              <w:jc w:val="both"/>
              <w:rPr>
                <w:lang w:val="de-DE"/>
              </w:rPr>
            </w:pPr>
            <w:r w:rsidRPr="007A779F">
              <w:rPr>
                <w:rFonts w:ascii="Arial" w:hAnsi="Arial" w:cs="Arial"/>
                <w:sz w:val="22"/>
                <w:szCs w:val="22"/>
                <w:lang w:val="de-DE"/>
              </w:rPr>
              <w:t>Projekt je započeo u ožujku 2024. godine.</w:t>
            </w:r>
          </w:p>
          <w:p w14:paraId="55667648" w14:textId="77777777" w:rsidR="0042348B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r w:rsidRPr="007A779F">
              <w:rPr>
                <w:rFonts w:ascii="Arial" w:hAnsi="Arial" w:cs="Arial"/>
                <w:bCs/>
                <w:sz w:val="22"/>
                <w:szCs w:val="22"/>
                <w:lang w:val="de-DE"/>
              </w:rPr>
              <w:t>Rashodi projekta su povećani zbog promjena u razdoblju provođenja aktivnosti  te su se aktivnosti prolongirale za sljedeće obračunsko razdoblje.</w:t>
            </w:r>
          </w:p>
          <w:p w14:paraId="56D499AC" w14:textId="77777777" w:rsidR="0042348B" w:rsidRPr="007A779F" w:rsidRDefault="0042348B" w:rsidP="002957C6">
            <w:pPr>
              <w:pStyle w:val="Standard"/>
              <w:shd w:val="clear" w:color="auto" w:fill="FFFFFF"/>
              <w:jc w:val="both"/>
              <w:rPr>
                <w:lang w:val="de-DE"/>
              </w:rPr>
            </w:pPr>
          </w:p>
        </w:tc>
      </w:tr>
      <w:tr w:rsidR="0042348B" w14:paraId="481C2884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39689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2FDA8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županija: 10,00 % odobrenih troškova projekta (Izvor 1.1.1); Predfinanciranje EU projekata-proračunski korisnici (Izvor 1.6.2); Interreg Italija- Hrvatska 80,00 % odobrenih troškova projekta (Izvor 5.9.1), Ministarstvo regionalnog razvoja i fondova Europske unije - sufinanciranje provedbe EU projekata na regionalnoj i lokalnoj razini: 10,00 % odobrenih troškova projekta (Izvor 5.8.1)</w:t>
            </w:r>
          </w:p>
          <w:p w14:paraId="5A09E17C" w14:textId="77777777" w:rsidR="0042348B" w:rsidRDefault="0042348B" w:rsidP="002957C6">
            <w:pPr>
              <w:pStyle w:val="Standard"/>
              <w:jc w:val="both"/>
            </w:pPr>
          </w:p>
        </w:tc>
      </w:tr>
      <w:tr w:rsidR="0042348B" w14:paraId="288ABA35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B1AF4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32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5FC07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  <w:p w14:paraId="7CB255E8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969C6A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FB8785" w14:textId="77777777" w:rsidR="0042348B" w:rsidRDefault="0042348B" w:rsidP="002957C6">
            <w:pPr>
              <w:pStyle w:val="Standard"/>
              <w:jc w:val="both"/>
            </w:pPr>
          </w:p>
        </w:tc>
      </w:tr>
      <w:bookmarkEnd w:id="12"/>
    </w:tbl>
    <w:p w14:paraId="6D164244" w14:textId="77777777" w:rsidR="0042348B" w:rsidRDefault="0042348B" w:rsidP="0042348B">
      <w:pPr>
        <w:pStyle w:val="Standard"/>
        <w:rPr>
          <w:rFonts w:ascii="Arial" w:hAnsi="Arial" w:cs="Arial"/>
          <w:color w:val="808080"/>
          <w:sz w:val="22"/>
          <w:szCs w:val="22"/>
        </w:rPr>
      </w:pPr>
    </w:p>
    <w:p w14:paraId="09F921B1" w14:textId="77777777" w:rsidR="0042348B" w:rsidRDefault="0042348B" w:rsidP="0042348B">
      <w:pPr>
        <w:pStyle w:val="Standard"/>
        <w:rPr>
          <w:rFonts w:ascii="Arial" w:hAnsi="Arial" w:cs="Arial"/>
          <w:color w:val="808080"/>
          <w:sz w:val="22"/>
          <w:szCs w:val="22"/>
        </w:rPr>
      </w:pPr>
    </w:p>
    <w:p w14:paraId="358E47DC" w14:textId="77777777" w:rsidR="0042348B" w:rsidRDefault="0042348B" w:rsidP="0042348B">
      <w:pPr>
        <w:pStyle w:val="Standard"/>
        <w:rPr>
          <w:rFonts w:ascii="Arial" w:hAnsi="Arial" w:cs="Arial"/>
          <w:color w:val="808080"/>
          <w:sz w:val="22"/>
          <w:szCs w:val="22"/>
        </w:rPr>
      </w:pPr>
    </w:p>
    <w:tbl>
      <w:tblPr>
        <w:tblW w:w="10348" w:type="dxa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6"/>
        <w:gridCol w:w="8422"/>
      </w:tblGrid>
      <w:tr w:rsidR="0042348B" w:rsidRPr="00835B13" w14:paraId="5D18E84B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7A47B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T150419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DC931" w14:textId="77777777" w:rsidR="0042348B" w:rsidRPr="00835B13" w:rsidRDefault="0042348B" w:rsidP="002957C6">
            <w:pPr>
              <w:pStyle w:val="Standard"/>
              <w:jc w:val="both"/>
            </w:pPr>
            <w:r w:rsidRPr="00835B13"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Interreg GREW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-12.950,00 EUR</w:t>
            </w:r>
          </w:p>
          <w:p w14:paraId="66BC33B7" w14:textId="77777777" w:rsidR="0042348B" w:rsidRPr="00835B13" w:rsidRDefault="0042348B" w:rsidP="002957C6">
            <w:pPr>
              <w:pStyle w:val="Standard"/>
              <w:jc w:val="both"/>
            </w:pP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42348B" w14:paraId="719EC97B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465E8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634E6" w14:textId="77777777" w:rsidR="0042348B" w:rsidRPr="007A779F" w:rsidRDefault="0042348B" w:rsidP="002957C6">
            <w:pPr>
              <w:pStyle w:val="Standard"/>
              <w:shd w:val="clear" w:color="auto" w:fill="FFFFFF"/>
              <w:jc w:val="both"/>
              <w:rPr>
                <w:lang w:val="de-DE"/>
              </w:rPr>
            </w:pPr>
            <w:r w:rsidRPr="007A779F">
              <w:rPr>
                <w:rFonts w:ascii="Arial" w:hAnsi="Arial" w:cs="Arial"/>
                <w:sz w:val="22"/>
                <w:szCs w:val="22"/>
                <w:lang w:val="de-DE"/>
              </w:rPr>
              <w:t xml:space="preserve">Projekt je započeo u ožujku 2024. godine. Cilj projekta je postizanje zajedničkog naprednog upravljanja prekograničnim močvarnim područjima Italije i Hrvatske te pružanja dodatne vrijednosti ovim područjima. </w:t>
            </w:r>
          </w:p>
          <w:p w14:paraId="3DF81733" w14:textId="77777777" w:rsidR="0042348B" w:rsidRPr="007A779F" w:rsidRDefault="0042348B" w:rsidP="002957C6">
            <w:pPr>
              <w:pStyle w:val="Standard"/>
              <w:shd w:val="clear" w:color="auto" w:fill="FFFFFF"/>
              <w:jc w:val="both"/>
              <w:rPr>
                <w:lang w:val="de-DE"/>
              </w:rPr>
            </w:pPr>
            <w:r w:rsidRPr="007A779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Rashodi projekta su umanjeni zbog promjena u razdoblju provođenja aktivnosti  te su se aktivnosti prolongirale za sljedeće obračunsko razdoblje. </w:t>
            </w:r>
          </w:p>
        </w:tc>
      </w:tr>
      <w:tr w:rsidR="0042348B" w14:paraId="7D663F43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583C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ED03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županija: 10,00 % odobrenih troškova projekta (Izvor 1.1.1); Predfinanciranje EU projekata-proračunski korisnici (Izvor 1.6.2); Interreg Italija- Hrvatska 80,00 % odobrenih troškova projekta (Izvor 5.9.1), Ministarstvo regionalnog razvoja i fondova Europske unije - sufinanciranje provedbe EU projekata na regionalnoj i lokalnoj razini: 10,00 % odobrenih troškova projekta (Izvor 5.8.1)</w:t>
            </w:r>
          </w:p>
        </w:tc>
      </w:tr>
      <w:tr w:rsidR="0042348B" w14:paraId="519CD8CA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5EFDE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F23C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42348B" w14:paraId="213AEECB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593EE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T150420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8BD11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EU Projekt Interreg </w:t>
            </w:r>
            <w:r w:rsidRPr="00835B13">
              <w:rPr>
                <w:rFonts w:ascii="Arial" w:hAnsi="Arial" w:cs="Arial"/>
                <w:b/>
                <w:sz w:val="22"/>
                <w:szCs w:val="22"/>
                <w:u w:val="single"/>
              </w:rPr>
              <w:t>BEPREPARED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+11.165,00 EUR</w:t>
            </w:r>
          </w:p>
          <w:p w14:paraId="1DFA2A71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42348B" w14:paraId="16BD4C1A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7AEFF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150E5" w14:textId="77777777" w:rsidR="0042348B" w:rsidRPr="007A779F" w:rsidRDefault="0042348B" w:rsidP="002957C6">
            <w:pPr>
              <w:pStyle w:val="Standard"/>
              <w:shd w:val="clear" w:color="auto" w:fill="FFFFFF"/>
              <w:jc w:val="both"/>
              <w:rPr>
                <w:lang w:val="de-DE"/>
              </w:rPr>
            </w:pPr>
            <w:r w:rsidRPr="007A779F">
              <w:rPr>
                <w:rFonts w:ascii="Arial" w:hAnsi="Arial" w:cs="Arial"/>
                <w:sz w:val="22"/>
                <w:szCs w:val="22"/>
                <w:lang w:val="de-DE"/>
              </w:rPr>
              <w:t>Projekt je započeo u travnju 2024. godine. Cilj projekta je promicanje prilagodbe klimatskim promjenama i sprječavanja rizika od katastrofa te otpornosti, uzimajući u obzir pristupe utemeljene na ekosustavima.</w:t>
            </w:r>
          </w:p>
          <w:p w14:paraId="71F9162A" w14:textId="77777777" w:rsidR="0042348B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  <w:lang w:val="de-DE"/>
              </w:rPr>
            </w:pPr>
            <w:r w:rsidRPr="007A779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Rashodi projekta su </w:t>
            </w:r>
            <w:r>
              <w:rPr>
                <w:rFonts w:ascii="Arial" w:hAnsi="Arial" w:cs="Arial"/>
                <w:bCs/>
                <w:sz w:val="22"/>
                <w:szCs w:val="22"/>
                <w:lang w:val="de-DE"/>
              </w:rPr>
              <w:t>uvećani</w:t>
            </w:r>
            <w:r w:rsidRPr="007A779F">
              <w:rPr>
                <w:rFonts w:ascii="Arial" w:hAnsi="Arial" w:cs="Arial"/>
                <w:bCs/>
                <w:sz w:val="22"/>
                <w:szCs w:val="22"/>
                <w:lang w:val="de-DE"/>
              </w:rPr>
              <w:t xml:space="preserve"> zbog promjena u razdoblju provođenja aktivnosti  te su se aktivnosti prolongirale za sljedeće obračunsko razdoblje.</w:t>
            </w:r>
          </w:p>
          <w:p w14:paraId="7BD43334" w14:textId="77777777" w:rsidR="0042348B" w:rsidRPr="007A779F" w:rsidRDefault="0042348B" w:rsidP="002957C6">
            <w:pPr>
              <w:pStyle w:val="Standard"/>
              <w:shd w:val="clear" w:color="auto" w:fill="FFFFFF"/>
              <w:jc w:val="both"/>
              <w:rPr>
                <w:lang w:val="de-DE"/>
              </w:rPr>
            </w:pPr>
          </w:p>
        </w:tc>
      </w:tr>
      <w:tr w:rsidR="0042348B" w14:paraId="6037EFE3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D3ECF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F8256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 xml:space="preserve">Opći prihodi i primici, Dubrovačko-neretvanska županija: 10,00 % odobrenih troškova projekta (Izvor 1.1.1); Predfinanciranje EU projekata-proračunski korisnici (Izvor 1.6.2); Interreg Italija- Hrvatska: 80,00 % odobrenih troškova projekta (Izvor 5.9.1),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Ministarstvo regionalnog razvoja i fondova Europske unije - sufinanciranje provedbe EU projekata na regionalnoj i lokalnoj razini: 10,00 % odobrenih troškova projekta (Izvor 5.8.1)</w:t>
            </w:r>
          </w:p>
        </w:tc>
      </w:tr>
      <w:tr w:rsidR="0042348B" w14:paraId="55FE638B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ABEB7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Povezanost s mjerama iz Provedbenog programa DNŽ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357DC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  <w:tr w:rsidR="0042348B" w14:paraId="7C2C2A77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DB66C" w14:textId="77777777" w:rsidR="0042348B" w:rsidRDefault="0042348B" w:rsidP="002957C6">
            <w:pPr>
              <w:pStyle w:val="Standard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C086E" w14:textId="77777777" w:rsidR="0042348B" w:rsidRDefault="0042348B" w:rsidP="002957C6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348B" w:rsidRPr="00835B13" w14:paraId="77573102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61483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Tekući projekt T150421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DB409" w14:textId="77777777" w:rsidR="0042348B" w:rsidRPr="00835B13" w:rsidRDefault="0042348B" w:rsidP="002957C6">
            <w:pPr>
              <w:pStyle w:val="Standard"/>
              <w:jc w:val="both"/>
            </w:pPr>
            <w:r w:rsidRPr="00835B13">
              <w:rPr>
                <w:rFonts w:ascii="Arial" w:hAnsi="Arial" w:cs="Arial"/>
                <w:b/>
                <w:sz w:val="22"/>
                <w:szCs w:val="22"/>
                <w:u w:val="single"/>
              </w:rPr>
              <w:t>EU Projekt Centar Nakovana</w:t>
            </w: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-73.300,00 EUR</w:t>
            </w:r>
          </w:p>
          <w:p w14:paraId="0C60C44B" w14:textId="77777777" w:rsidR="0042348B" w:rsidRPr="00835B13" w:rsidRDefault="0042348B" w:rsidP="002957C6">
            <w:pPr>
              <w:pStyle w:val="Standard"/>
              <w:jc w:val="both"/>
            </w:pPr>
            <w:r w:rsidRPr="00835B1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</w:tr>
      <w:tr w:rsidR="0042348B" w14:paraId="2EDA4D56" w14:textId="77777777" w:rsidTr="002957C6">
        <w:trPr>
          <w:trHeight w:val="707"/>
        </w:trPr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009AB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Obrazloženje: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FCD5A" w14:textId="77777777" w:rsidR="0042348B" w:rsidRPr="005364E5" w:rsidRDefault="0042348B" w:rsidP="002957C6">
            <w:pPr>
              <w:pStyle w:val="NoSpacing"/>
              <w:shd w:val="clear" w:color="auto" w:fill="FFFFFF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5364E5">
              <w:rPr>
                <w:rFonts w:ascii="Arial" w:hAnsi="Arial" w:cs="Arial"/>
                <w:iCs/>
                <w:sz w:val="22"/>
                <w:szCs w:val="22"/>
              </w:rPr>
              <w:t>Cilj projekta je adaptacija i formiranje muzejsko-interpretacijskog centra Nakovana. Osnivanjem Centra Nakovana dobiveni rezultati biospeleološkog i arheološkog istraživanja predstavit će se kroz interpretaciju i eksponate u prostoru Centra, kako bi posjetitelje što bolje educirali o važnosti prirodnog i kulturnog aspekta mjesta Nakovana kao i Spile Nakovana te istaknuli također i turistički potencijal.</w:t>
            </w:r>
          </w:p>
          <w:p w14:paraId="4CF59C35" w14:textId="77777777" w:rsidR="0042348B" w:rsidRDefault="0042348B" w:rsidP="002957C6">
            <w:pPr>
              <w:pStyle w:val="Standard"/>
              <w:shd w:val="clear" w:color="auto" w:fill="FFFFFF"/>
              <w:jc w:val="both"/>
              <w:rPr>
                <w:rFonts w:ascii="Arial" w:hAnsi="Arial" w:cs="Arial"/>
                <w:bCs/>
                <w:sz w:val="22"/>
                <w:szCs w:val="22"/>
                <w:lang w:val="hr-HR"/>
              </w:rPr>
            </w:pPr>
            <w:r w:rsidRPr="005364E5">
              <w:rPr>
                <w:rFonts w:ascii="Arial" w:hAnsi="Arial" w:cs="Arial"/>
                <w:bCs/>
                <w:sz w:val="22"/>
                <w:szCs w:val="22"/>
                <w:lang w:val="hr-HR"/>
              </w:rPr>
              <w:t xml:space="preserve">Rashodi projekta su umanjeni zbog promjena u razdoblju </w:t>
            </w:r>
            <w:r>
              <w:rPr>
                <w:rFonts w:ascii="Arial" w:hAnsi="Arial" w:cs="Arial"/>
                <w:bCs/>
                <w:sz w:val="22"/>
                <w:szCs w:val="22"/>
                <w:lang w:val="hr-HR"/>
              </w:rPr>
              <w:t>početka i provedbe projekta</w:t>
            </w:r>
            <w:r w:rsidRPr="005364E5">
              <w:rPr>
                <w:rFonts w:ascii="Arial" w:hAnsi="Arial" w:cs="Arial"/>
                <w:bCs/>
                <w:sz w:val="22"/>
                <w:szCs w:val="22"/>
                <w:lang w:val="hr-HR"/>
              </w:rPr>
              <w:t xml:space="preserve"> te su se aktivnosti prolongirale za sljedeće obračunsko razdoblje.</w:t>
            </w:r>
          </w:p>
          <w:p w14:paraId="05768509" w14:textId="77777777" w:rsidR="0042348B" w:rsidRPr="005364E5" w:rsidRDefault="0042348B" w:rsidP="002957C6">
            <w:pPr>
              <w:pStyle w:val="Standard"/>
              <w:shd w:val="clear" w:color="auto" w:fill="FFFFFF"/>
              <w:jc w:val="both"/>
              <w:rPr>
                <w:lang w:val="hr-HR"/>
              </w:rPr>
            </w:pPr>
          </w:p>
        </w:tc>
      </w:tr>
      <w:tr w:rsidR="0042348B" w14:paraId="3FD2ABED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5B662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Izvori financiranja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294C9" w14:textId="77777777" w:rsidR="0042348B" w:rsidRDefault="0042348B" w:rsidP="002957C6">
            <w:pPr>
              <w:pStyle w:val="Standard"/>
              <w:jc w:val="both"/>
            </w:pPr>
            <w:r>
              <w:rPr>
                <w:rFonts w:ascii="Arial" w:hAnsi="Arial" w:cs="Arial"/>
                <w:sz w:val="22"/>
                <w:szCs w:val="22"/>
              </w:rPr>
              <w:t>Opći prihodi i primici, Dubrovačko-neretvanska županija: 15,00 % odobrenih troškova projekta (Izvor 1.1.1); Predfinanciranje EU projekata-proračunski korisnici (Izvor 1.6.2); Integrirani teritorijalni program za otoke za razdoblje 2021. - 2027. godina  za Dubrovačko-neretvansku županiju: 85,00 % odobrenih troškova projekta</w:t>
            </w:r>
            <w:r w:rsidRPr="00562C67">
              <w:rPr>
                <w:rFonts w:ascii="Arial" w:hAnsi="Arial" w:cs="Arial"/>
                <w:sz w:val="22"/>
                <w:szCs w:val="22"/>
              </w:rPr>
              <w:t xml:space="preserve"> (Izvor 5.9.1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42348B" w14:paraId="48CBFE12" w14:textId="77777777" w:rsidTr="002957C6">
        <w:tc>
          <w:tcPr>
            <w:tcW w:w="19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A72D3" w14:textId="77777777" w:rsidR="0042348B" w:rsidRDefault="0042348B" w:rsidP="002957C6">
            <w:pPr>
              <w:pStyle w:val="Standard"/>
              <w:jc w:val="right"/>
            </w:pPr>
            <w:r>
              <w:rPr>
                <w:rFonts w:ascii="Arial" w:hAnsi="Arial" w:cs="Arial"/>
                <w:b/>
                <w:sz w:val="22"/>
                <w:szCs w:val="22"/>
              </w:rPr>
              <w:t>Povezanost s mjerama iz Provedbenog programa DNŽ</w:t>
            </w:r>
          </w:p>
        </w:tc>
        <w:tc>
          <w:tcPr>
            <w:tcW w:w="84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3C651" w14:textId="77777777" w:rsidR="0042348B" w:rsidRDefault="0042348B" w:rsidP="002957C6">
            <w:pPr>
              <w:pStyle w:val="Standard"/>
              <w:jc w:val="both"/>
            </w:pPr>
            <w:r w:rsidRPr="007A779F">
              <w:rPr>
                <w:rFonts w:ascii="Arial" w:hAnsi="Arial" w:cs="Arial"/>
                <w:sz w:val="22"/>
                <w:szCs w:val="22"/>
              </w:rPr>
              <w:t>Mjera: 3.3.1. Očuvanje, valorizacija i održivo korištenje prirodne baštine</w:t>
            </w:r>
          </w:p>
        </w:tc>
      </w:tr>
    </w:tbl>
    <w:p w14:paraId="54DEE0EA" w14:textId="77777777" w:rsidR="0042348B" w:rsidRDefault="0042348B" w:rsidP="0042348B">
      <w:pPr>
        <w:pStyle w:val="Standard"/>
      </w:pPr>
    </w:p>
    <w:sectPr w:rsidR="0042348B" w:rsidSect="0015417C">
      <w:pgSz w:w="12240" w:h="15840" w:code="1"/>
      <w:pgMar w:top="567" w:right="964" w:bottom="68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RO_Korinna-Normal">
    <w:altName w:val="Cambria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4941"/>
    <w:multiLevelType w:val="hybridMultilevel"/>
    <w:tmpl w:val="0D666CB8"/>
    <w:lvl w:ilvl="0" w:tplc="CBF4C4F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30" w:hanging="360"/>
      </w:pPr>
    </w:lvl>
    <w:lvl w:ilvl="2" w:tplc="041A001B">
      <w:start w:val="1"/>
      <w:numFmt w:val="lowerRoman"/>
      <w:lvlText w:val="%3."/>
      <w:lvlJc w:val="right"/>
      <w:pPr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0EA62EDF"/>
    <w:multiLevelType w:val="hybridMultilevel"/>
    <w:tmpl w:val="DB562F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A4F11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7017D5"/>
    <w:multiLevelType w:val="hybridMultilevel"/>
    <w:tmpl w:val="EF7052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C4AF6"/>
    <w:multiLevelType w:val="hybridMultilevel"/>
    <w:tmpl w:val="DAC8D0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219D9"/>
    <w:multiLevelType w:val="hybridMultilevel"/>
    <w:tmpl w:val="5AEA5C4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185486D"/>
    <w:multiLevelType w:val="hybridMultilevel"/>
    <w:tmpl w:val="767009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914DE9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FA4B01"/>
    <w:multiLevelType w:val="hybridMultilevel"/>
    <w:tmpl w:val="80F80790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D152D"/>
    <w:multiLevelType w:val="hybridMultilevel"/>
    <w:tmpl w:val="2D766A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C4768"/>
    <w:multiLevelType w:val="hybridMultilevel"/>
    <w:tmpl w:val="5A060E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43163"/>
    <w:multiLevelType w:val="hybridMultilevel"/>
    <w:tmpl w:val="E34C8018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F3100"/>
    <w:multiLevelType w:val="hybridMultilevel"/>
    <w:tmpl w:val="D7E40106"/>
    <w:lvl w:ilvl="0" w:tplc="CBF4C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193590"/>
    <w:multiLevelType w:val="hybridMultilevel"/>
    <w:tmpl w:val="C35AEBE6"/>
    <w:lvl w:ilvl="0" w:tplc="2EC0DED8">
      <w:numFmt w:val="bullet"/>
      <w:lvlText w:val="-"/>
      <w:lvlJc w:val="left"/>
      <w:pPr>
        <w:ind w:left="5970" w:hanging="360"/>
      </w:pPr>
      <w:rPr>
        <w:rFonts w:ascii="Arial" w:eastAsia="Times New Roman" w:hAnsi="Arial" w:cs="Arial" w:hint="default"/>
        <w:color w:val="0070C0"/>
      </w:rPr>
    </w:lvl>
    <w:lvl w:ilvl="1" w:tplc="041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8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5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2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30" w:hanging="360"/>
      </w:pPr>
      <w:rPr>
        <w:rFonts w:ascii="Wingdings" w:hAnsi="Wingdings" w:hint="default"/>
      </w:rPr>
    </w:lvl>
  </w:abstractNum>
  <w:abstractNum w:abstractNumId="14" w15:restartNumberingAfterBreak="0">
    <w:nsid w:val="59B12004"/>
    <w:multiLevelType w:val="hybridMultilevel"/>
    <w:tmpl w:val="EB7475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7783A"/>
    <w:multiLevelType w:val="hybridMultilevel"/>
    <w:tmpl w:val="1DAA6F80"/>
    <w:lvl w:ilvl="0" w:tplc="DBB2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35717"/>
    <w:multiLevelType w:val="hybridMultilevel"/>
    <w:tmpl w:val="9CD87C6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931C5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20745661">
    <w:abstractNumId w:val="6"/>
  </w:num>
  <w:num w:numId="2" w16cid:durableId="1234699804">
    <w:abstractNumId w:val="4"/>
  </w:num>
  <w:num w:numId="3" w16cid:durableId="1088388654">
    <w:abstractNumId w:val="12"/>
  </w:num>
  <w:num w:numId="4" w16cid:durableId="1539008561">
    <w:abstractNumId w:val="0"/>
  </w:num>
  <w:num w:numId="5" w16cid:durableId="972833401">
    <w:abstractNumId w:val="14"/>
  </w:num>
  <w:num w:numId="6" w16cid:durableId="561795488">
    <w:abstractNumId w:val="5"/>
  </w:num>
  <w:num w:numId="7" w16cid:durableId="295569941">
    <w:abstractNumId w:val="3"/>
  </w:num>
  <w:num w:numId="8" w16cid:durableId="1542396799">
    <w:abstractNumId w:val="15"/>
  </w:num>
  <w:num w:numId="9" w16cid:durableId="934630193">
    <w:abstractNumId w:val="16"/>
  </w:num>
  <w:num w:numId="10" w16cid:durableId="1844010808">
    <w:abstractNumId w:val="1"/>
  </w:num>
  <w:num w:numId="11" w16cid:durableId="1778325631">
    <w:abstractNumId w:val="9"/>
  </w:num>
  <w:num w:numId="12" w16cid:durableId="238566385">
    <w:abstractNumId w:val="10"/>
  </w:num>
  <w:num w:numId="13" w16cid:durableId="433743492">
    <w:abstractNumId w:val="7"/>
  </w:num>
  <w:num w:numId="14" w16cid:durableId="931937916">
    <w:abstractNumId w:val="17"/>
  </w:num>
  <w:num w:numId="15" w16cid:durableId="1491557749">
    <w:abstractNumId w:val="2"/>
  </w:num>
  <w:num w:numId="16" w16cid:durableId="1185482133">
    <w:abstractNumId w:val="8"/>
  </w:num>
  <w:num w:numId="17" w16cid:durableId="1171456173">
    <w:abstractNumId w:val="11"/>
  </w:num>
  <w:num w:numId="18" w16cid:durableId="7954866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TAxNzI0sjQ3NTWwMLdU0lEKTi0uzszPAykwqwUAZx/y3SwAAAA="/>
  </w:docVars>
  <w:rsids>
    <w:rsidRoot w:val="00657D23"/>
    <w:rsid w:val="00001E82"/>
    <w:rsid w:val="0000214A"/>
    <w:rsid w:val="00002B5B"/>
    <w:rsid w:val="00004017"/>
    <w:rsid w:val="00006D19"/>
    <w:rsid w:val="00017E3E"/>
    <w:rsid w:val="00033B60"/>
    <w:rsid w:val="00040CDE"/>
    <w:rsid w:val="00045C29"/>
    <w:rsid w:val="00047897"/>
    <w:rsid w:val="000514E2"/>
    <w:rsid w:val="000536CD"/>
    <w:rsid w:val="000564A0"/>
    <w:rsid w:val="000614C0"/>
    <w:rsid w:val="00063556"/>
    <w:rsid w:val="00073AA3"/>
    <w:rsid w:val="00074BDD"/>
    <w:rsid w:val="0007532D"/>
    <w:rsid w:val="000865B3"/>
    <w:rsid w:val="00091452"/>
    <w:rsid w:val="00094787"/>
    <w:rsid w:val="00096C85"/>
    <w:rsid w:val="000A0F94"/>
    <w:rsid w:val="000A1FB2"/>
    <w:rsid w:val="000A4742"/>
    <w:rsid w:val="000A7F5E"/>
    <w:rsid w:val="000B2370"/>
    <w:rsid w:val="000B5CAE"/>
    <w:rsid w:val="000D3C87"/>
    <w:rsid w:val="000E4899"/>
    <w:rsid w:val="000E5DD0"/>
    <w:rsid w:val="000E6645"/>
    <w:rsid w:val="000F083F"/>
    <w:rsid w:val="001002D3"/>
    <w:rsid w:val="00102935"/>
    <w:rsid w:val="00107A98"/>
    <w:rsid w:val="00110223"/>
    <w:rsid w:val="00110B9E"/>
    <w:rsid w:val="00114BE9"/>
    <w:rsid w:val="00114EFE"/>
    <w:rsid w:val="001177DE"/>
    <w:rsid w:val="00120266"/>
    <w:rsid w:val="00126B7C"/>
    <w:rsid w:val="00134F1B"/>
    <w:rsid w:val="001354B8"/>
    <w:rsid w:val="001360F3"/>
    <w:rsid w:val="00137034"/>
    <w:rsid w:val="0013728C"/>
    <w:rsid w:val="00145BF5"/>
    <w:rsid w:val="00146EE7"/>
    <w:rsid w:val="0015278A"/>
    <w:rsid w:val="0015417C"/>
    <w:rsid w:val="00156141"/>
    <w:rsid w:val="0015662B"/>
    <w:rsid w:val="001643B3"/>
    <w:rsid w:val="00165841"/>
    <w:rsid w:val="00165DCD"/>
    <w:rsid w:val="00171BD1"/>
    <w:rsid w:val="001760EC"/>
    <w:rsid w:val="00176BEB"/>
    <w:rsid w:val="00180235"/>
    <w:rsid w:val="00180C1F"/>
    <w:rsid w:val="00182433"/>
    <w:rsid w:val="001879A8"/>
    <w:rsid w:val="00190289"/>
    <w:rsid w:val="00190C61"/>
    <w:rsid w:val="00193341"/>
    <w:rsid w:val="00193BF9"/>
    <w:rsid w:val="00196FF7"/>
    <w:rsid w:val="001A1396"/>
    <w:rsid w:val="001A1F0E"/>
    <w:rsid w:val="001A2C93"/>
    <w:rsid w:val="001B00A6"/>
    <w:rsid w:val="001B16F0"/>
    <w:rsid w:val="001C10FA"/>
    <w:rsid w:val="001C6282"/>
    <w:rsid w:val="001D6135"/>
    <w:rsid w:val="001E0E88"/>
    <w:rsid w:val="001E5648"/>
    <w:rsid w:val="001F04F7"/>
    <w:rsid w:val="001F1E38"/>
    <w:rsid w:val="001F470C"/>
    <w:rsid w:val="001F7833"/>
    <w:rsid w:val="001F7E5F"/>
    <w:rsid w:val="00202B04"/>
    <w:rsid w:val="00204E7E"/>
    <w:rsid w:val="00212814"/>
    <w:rsid w:val="0021718A"/>
    <w:rsid w:val="0022036E"/>
    <w:rsid w:val="002209B2"/>
    <w:rsid w:val="00220C60"/>
    <w:rsid w:val="002217E3"/>
    <w:rsid w:val="00224CF5"/>
    <w:rsid w:val="00225FED"/>
    <w:rsid w:val="002319A3"/>
    <w:rsid w:val="00231C5A"/>
    <w:rsid w:val="00233C57"/>
    <w:rsid w:val="0023473E"/>
    <w:rsid w:val="00236252"/>
    <w:rsid w:val="00236275"/>
    <w:rsid w:val="00240252"/>
    <w:rsid w:val="002447AF"/>
    <w:rsid w:val="00252DF9"/>
    <w:rsid w:val="002530C0"/>
    <w:rsid w:val="00253604"/>
    <w:rsid w:val="00263C38"/>
    <w:rsid w:val="00263CF6"/>
    <w:rsid w:val="00284391"/>
    <w:rsid w:val="00285B34"/>
    <w:rsid w:val="00291EAC"/>
    <w:rsid w:val="00295181"/>
    <w:rsid w:val="0029585E"/>
    <w:rsid w:val="002A7F5D"/>
    <w:rsid w:val="002B0F53"/>
    <w:rsid w:val="002B0FDB"/>
    <w:rsid w:val="002B19A1"/>
    <w:rsid w:val="002B1A62"/>
    <w:rsid w:val="002B2EDF"/>
    <w:rsid w:val="002B4F4F"/>
    <w:rsid w:val="002B716A"/>
    <w:rsid w:val="002C1FE3"/>
    <w:rsid w:val="002C6936"/>
    <w:rsid w:val="002D261A"/>
    <w:rsid w:val="002E06C1"/>
    <w:rsid w:val="002E1BC8"/>
    <w:rsid w:val="002E2DED"/>
    <w:rsid w:val="002E66A7"/>
    <w:rsid w:val="002E73BC"/>
    <w:rsid w:val="002F14DA"/>
    <w:rsid w:val="002F5814"/>
    <w:rsid w:val="002F5F51"/>
    <w:rsid w:val="003067F4"/>
    <w:rsid w:val="00312456"/>
    <w:rsid w:val="00313373"/>
    <w:rsid w:val="0031395E"/>
    <w:rsid w:val="00324047"/>
    <w:rsid w:val="00336A05"/>
    <w:rsid w:val="00337456"/>
    <w:rsid w:val="00343E9C"/>
    <w:rsid w:val="00345059"/>
    <w:rsid w:val="0035510F"/>
    <w:rsid w:val="00360C2E"/>
    <w:rsid w:val="003613A5"/>
    <w:rsid w:val="00367907"/>
    <w:rsid w:val="0037183E"/>
    <w:rsid w:val="0037789C"/>
    <w:rsid w:val="00380952"/>
    <w:rsid w:val="00384B68"/>
    <w:rsid w:val="00387F38"/>
    <w:rsid w:val="00390DD6"/>
    <w:rsid w:val="003929E3"/>
    <w:rsid w:val="003A69AA"/>
    <w:rsid w:val="003B611D"/>
    <w:rsid w:val="003C0489"/>
    <w:rsid w:val="003C4F8E"/>
    <w:rsid w:val="003D1B73"/>
    <w:rsid w:val="003D2AE8"/>
    <w:rsid w:val="003D5219"/>
    <w:rsid w:val="003E2C3C"/>
    <w:rsid w:val="003E5087"/>
    <w:rsid w:val="003F0914"/>
    <w:rsid w:val="003F262B"/>
    <w:rsid w:val="003F789C"/>
    <w:rsid w:val="0040010B"/>
    <w:rsid w:val="004004DF"/>
    <w:rsid w:val="0040197B"/>
    <w:rsid w:val="00403F00"/>
    <w:rsid w:val="00404FB3"/>
    <w:rsid w:val="00406631"/>
    <w:rsid w:val="00407D3A"/>
    <w:rsid w:val="00410102"/>
    <w:rsid w:val="00410A04"/>
    <w:rsid w:val="0041604D"/>
    <w:rsid w:val="00420151"/>
    <w:rsid w:val="0042348B"/>
    <w:rsid w:val="00423981"/>
    <w:rsid w:val="00426F44"/>
    <w:rsid w:val="0043148C"/>
    <w:rsid w:val="00431AD8"/>
    <w:rsid w:val="004325D2"/>
    <w:rsid w:val="00436063"/>
    <w:rsid w:val="00440765"/>
    <w:rsid w:val="00445A78"/>
    <w:rsid w:val="0044715D"/>
    <w:rsid w:val="00452EFE"/>
    <w:rsid w:val="00454963"/>
    <w:rsid w:val="00462340"/>
    <w:rsid w:val="004626CC"/>
    <w:rsid w:val="00465A6D"/>
    <w:rsid w:val="00471045"/>
    <w:rsid w:val="0047308F"/>
    <w:rsid w:val="00480432"/>
    <w:rsid w:val="00480841"/>
    <w:rsid w:val="004829C1"/>
    <w:rsid w:val="0048773E"/>
    <w:rsid w:val="00492EA3"/>
    <w:rsid w:val="004A2B28"/>
    <w:rsid w:val="004A4C96"/>
    <w:rsid w:val="004B484F"/>
    <w:rsid w:val="004B4B29"/>
    <w:rsid w:val="004B7A9D"/>
    <w:rsid w:val="004C1B7C"/>
    <w:rsid w:val="004C6BC1"/>
    <w:rsid w:val="004C7970"/>
    <w:rsid w:val="004E1A26"/>
    <w:rsid w:val="004E2EB2"/>
    <w:rsid w:val="004E4706"/>
    <w:rsid w:val="004E6356"/>
    <w:rsid w:val="004F5734"/>
    <w:rsid w:val="00500364"/>
    <w:rsid w:val="0050495A"/>
    <w:rsid w:val="00504D6A"/>
    <w:rsid w:val="00505865"/>
    <w:rsid w:val="0050618F"/>
    <w:rsid w:val="00521237"/>
    <w:rsid w:val="005220B2"/>
    <w:rsid w:val="005234D5"/>
    <w:rsid w:val="00536CCF"/>
    <w:rsid w:val="00540F84"/>
    <w:rsid w:val="00541EEF"/>
    <w:rsid w:val="0054421E"/>
    <w:rsid w:val="00545710"/>
    <w:rsid w:val="005477DB"/>
    <w:rsid w:val="005512B8"/>
    <w:rsid w:val="00554AD5"/>
    <w:rsid w:val="00554E93"/>
    <w:rsid w:val="00563673"/>
    <w:rsid w:val="005656AD"/>
    <w:rsid w:val="00566B2B"/>
    <w:rsid w:val="00567947"/>
    <w:rsid w:val="00575534"/>
    <w:rsid w:val="0059150C"/>
    <w:rsid w:val="00594599"/>
    <w:rsid w:val="005978B5"/>
    <w:rsid w:val="005A1E9D"/>
    <w:rsid w:val="005A41A4"/>
    <w:rsid w:val="005B3007"/>
    <w:rsid w:val="005B3B69"/>
    <w:rsid w:val="005B4845"/>
    <w:rsid w:val="005B7507"/>
    <w:rsid w:val="005C7F64"/>
    <w:rsid w:val="005D0D53"/>
    <w:rsid w:val="005D3395"/>
    <w:rsid w:val="005D689B"/>
    <w:rsid w:val="005D6D4B"/>
    <w:rsid w:val="0060111D"/>
    <w:rsid w:val="006033E7"/>
    <w:rsid w:val="006056E0"/>
    <w:rsid w:val="00612DD0"/>
    <w:rsid w:val="0062321D"/>
    <w:rsid w:val="0062698B"/>
    <w:rsid w:val="00631005"/>
    <w:rsid w:val="00632E5E"/>
    <w:rsid w:val="006457CF"/>
    <w:rsid w:val="00654656"/>
    <w:rsid w:val="00656662"/>
    <w:rsid w:val="006569E3"/>
    <w:rsid w:val="00657D23"/>
    <w:rsid w:val="00660A29"/>
    <w:rsid w:val="00667770"/>
    <w:rsid w:val="0067417F"/>
    <w:rsid w:val="00685D57"/>
    <w:rsid w:val="00686DFC"/>
    <w:rsid w:val="006875CC"/>
    <w:rsid w:val="006963BC"/>
    <w:rsid w:val="00696591"/>
    <w:rsid w:val="006A283C"/>
    <w:rsid w:val="006A39AA"/>
    <w:rsid w:val="006B044A"/>
    <w:rsid w:val="006B1D8B"/>
    <w:rsid w:val="006B3D29"/>
    <w:rsid w:val="006B50CD"/>
    <w:rsid w:val="006C1C32"/>
    <w:rsid w:val="006C47CF"/>
    <w:rsid w:val="006C49A6"/>
    <w:rsid w:val="006C64ED"/>
    <w:rsid w:val="006D1807"/>
    <w:rsid w:val="006D32FA"/>
    <w:rsid w:val="006D69B3"/>
    <w:rsid w:val="006E6D04"/>
    <w:rsid w:val="006F1117"/>
    <w:rsid w:val="00700A11"/>
    <w:rsid w:val="00703B3B"/>
    <w:rsid w:val="00705A90"/>
    <w:rsid w:val="00711227"/>
    <w:rsid w:val="00713D8A"/>
    <w:rsid w:val="00714C54"/>
    <w:rsid w:val="007156D7"/>
    <w:rsid w:val="00722431"/>
    <w:rsid w:val="007230E9"/>
    <w:rsid w:val="00725A46"/>
    <w:rsid w:val="00725F2D"/>
    <w:rsid w:val="0072779C"/>
    <w:rsid w:val="007279EB"/>
    <w:rsid w:val="007319AB"/>
    <w:rsid w:val="00733CD6"/>
    <w:rsid w:val="007354C7"/>
    <w:rsid w:val="007359AD"/>
    <w:rsid w:val="00745369"/>
    <w:rsid w:val="007462FA"/>
    <w:rsid w:val="00747F24"/>
    <w:rsid w:val="0075462F"/>
    <w:rsid w:val="007568E9"/>
    <w:rsid w:val="0076407D"/>
    <w:rsid w:val="00765872"/>
    <w:rsid w:val="00766040"/>
    <w:rsid w:val="00770198"/>
    <w:rsid w:val="00770A77"/>
    <w:rsid w:val="007731FF"/>
    <w:rsid w:val="007770B6"/>
    <w:rsid w:val="00786862"/>
    <w:rsid w:val="007903F7"/>
    <w:rsid w:val="0079423E"/>
    <w:rsid w:val="007946B7"/>
    <w:rsid w:val="00795CB5"/>
    <w:rsid w:val="007968DC"/>
    <w:rsid w:val="007975C7"/>
    <w:rsid w:val="007A708C"/>
    <w:rsid w:val="007B2BCF"/>
    <w:rsid w:val="007B2D0B"/>
    <w:rsid w:val="007B3272"/>
    <w:rsid w:val="007B4115"/>
    <w:rsid w:val="007B6454"/>
    <w:rsid w:val="007B7AFC"/>
    <w:rsid w:val="007C02B2"/>
    <w:rsid w:val="007C3663"/>
    <w:rsid w:val="007C3C45"/>
    <w:rsid w:val="007D0D5D"/>
    <w:rsid w:val="007E3A6E"/>
    <w:rsid w:val="007F20E5"/>
    <w:rsid w:val="007F3F0D"/>
    <w:rsid w:val="007F455A"/>
    <w:rsid w:val="007F5208"/>
    <w:rsid w:val="007F56DE"/>
    <w:rsid w:val="007F5E87"/>
    <w:rsid w:val="00804371"/>
    <w:rsid w:val="00804971"/>
    <w:rsid w:val="00805D8C"/>
    <w:rsid w:val="00807AF8"/>
    <w:rsid w:val="00810321"/>
    <w:rsid w:val="00810DBB"/>
    <w:rsid w:val="00810DE2"/>
    <w:rsid w:val="00813374"/>
    <w:rsid w:val="00816C65"/>
    <w:rsid w:val="008215FE"/>
    <w:rsid w:val="0082300C"/>
    <w:rsid w:val="00823401"/>
    <w:rsid w:val="0082655F"/>
    <w:rsid w:val="008317C7"/>
    <w:rsid w:val="00837F10"/>
    <w:rsid w:val="00842173"/>
    <w:rsid w:val="00843109"/>
    <w:rsid w:val="00843B8B"/>
    <w:rsid w:val="0084495B"/>
    <w:rsid w:val="00846C81"/>
    <w:rsid w:val="00850404"/>
    <w:rsid w:val="00852908"/>
    <w:rsid w:val="008550D3"/>
    <w:rsid w:val="00856C97"/>
    <w:rsid w:val="00861587"/>
    <w:rsid w:val="00861A01"/>
    <w:rsid w:val="0086312D"/>
    <w:rsid w:val="00871AA5"/>
    <w:rsid w:val="00873675"/>
    <w:rsid w:val="008778FA"/>
    <w:rsid w:val="00880C6C"/>
    <w:rsid w:val="00882467"/>
    <w:rsid w:val="00882D6A"/>
    <w:rsid w:val="008858F1"/>
    <w:rsid w:val="0089452B"/>
    <w:rsid w:val="00894834"/>
    <w:rsid w:val="00896D40"/>
    <w:rsid w:val="00897AC9"/>
    <w:rsid w:val="008A3783"/>
    <w:rsid w:val="008A3F77"/>
    <w:rsid w:val="008B2602"/>
    <w:rsid w:val="008B44C3"/>
    <w:rsid w:val="008B7250"/>
    <w:rsid w:val="008C21A8"/>
    <w:rsid w:val="008C261C"/>
    <w:rsid w:val="008C4BEF"/>
    <w:rsid w:val="008C618F"/>
    <w:rsid w:val="008C65CD"/>
    <w:rsid w:val="008D0350"/>
    <w:rsid w:val="008D4202"/>
    <w:rsid w:val="008E1FCB"/>
    <w:rsid w:val="008E436C"/>
    <w:rsid w:val="008E7137"/>
    <w:rsid w:val="008E71E3"/>
    <w:rsid w:val="008E7A0B"/>
    <w:rsid w:val="008F27B6"/>
    <w:rsid w:val="009018FF"/>
    <w:rsid w:val="009028CC"/>
    <w:rsid w:val="00902D97"/>
    <w:rsid w:val="00903C41"/>
    <w:rsid w:val="00905D96"/>
    <w:rsid w:val="00905E60"/>
    <w:rsid w:val="00907FC9"/>
    <w:rsid w:val="00911331"/>
    <w:rsid w:val="00911912"/>
    <w:rsid w:val="00912255"/>
    <w:rsid w:val="00922382"/>
    <w:rsid w:val="00923EB0"/>
    <w:rsid w:val="0092432E"/>
    <w:rsid w:val="009267FA"/>
    <w:rsid w:val="00926DAA"/>
    <w:rsid w:val="00936F05"/>
    <w:rsid w:val="00942E6D"/>
    <w:rsid w:val="009510A1"/>
    <w:rsid w:val="0095258A"/>
    <w:rsid w:val="00960ED0"/>
    <w:rsid w:val="0097209B"/>
    <w:rsid w:val="00985FD7"/>
    <w:rsid w:val="00986F44"/>
    <w:rsid w:val="00990EA7"/>
    <w:rsid w:val="009921C0"/>
    <w:rsid w:val="00994A8B"/>
    <w:rsid w:val="009950F9"/>
    <w:rsid w:val="009A3F31"/>
    <w:rsid w:val="009A721A"/>
    <w:rsid w:val="009B260F"/>
    <w:rsid w:val="009B2A6D"/>
    <w:rsid w:val="009B4F1F"/>
    <w:rsid w:val="009B5D52"/>
    <w:rsid w:val="009C0822"/>
    <w:rsid w:val="009C1727"/>
    <w:rsid w:val="009C3D54"/>
    <w:rsid w:val="009D0EB6"/>
    <w:rsid w:val="009D1D2E"/>
    <w:rsid w:val="009D253E"/>
    <w:rsid w:val="009D2F73"/>
    <w:rsid w:val="009D4EB0"/>
    <w:rsid w:val="009E09D6"/>
    <w:rsid w:val="009E0BB6"/>
    <w:rsid w:val="009E2466"/>
    <w:rsid w:val="009F20B8"/>
    <w:rsid w:val="009F267F"/>
    <w:rsid w:val="009F2781"/>
    <w:rsid w:val="009F497B"/>
    <w:rsid w:val="009F6929"/>
    <w:rsid w:val="009F771D"/>
    <w:rsid w:val="00A03175"/>
    <w:rsid w:val="00A049F5"/>
    <w:rsid w:val="00A06896"/>
    <w:rsid w:val="00A06E42"/>
    <w:rsid w:val="00A11232"/>
    <w:rsid w:val="00A1133D"/>
    <w:rsid w:val="00A13CDC"/>
    <w:rsid w:val="00A22745"/>
    <w:rsid w:val="00A22DD8"/>
    <w:rsid w:val="00A31AF4"/>
    <w:rsid w:val="00A32319"/>
    <w:rsid w:val="00A3398D"/>
    <w:rsid w:val="00A37C10"/>
    <w:rsid w:val="00A45253"/>
    <w:rsid w:val="00A471FD"/>
    <w:rsid w:val="00A4797C"/>
    <w:rsid w:val="00A5008F"/>
    <w:rsid w:val="00A52B5F"/>
    <w:rsid w:val="00A533DA"/>
    <w:rsid w:val="00A563FA"/>
    <w:rsid w:val="00A57FA8"/>
    <w:rsid w:val="00A63A6E"/>
    <w:rsid w:val="00A67AEF"/>
    <w:rsid w:val="00A67BB1"/>
    <w:rsid w:val="00A7555C"/>
    <w:rsid w:val="00A76EE4"/>
    <w:rsid w:val="00A773C5"/>
    <w:rsid w:val="00A80233"/>
    <w:rsid w:val="00A8203F"/>
    <w:rsid w:val="00A8575F"/>
    <w:rsid w:val="00A900C0"/>
    <w:rsid w:val="00A90D7E"/>
    <w:rsid w:val="00A91AF3"/>
    <w:rsid w:val="00A91DE7"/>
    <w:rsid w:val="00AA0AEF"/>
    <w:rsid w:val="00AA164B"/>
    <w:rsid w:val="00AA3405"/>
    <w:rsid w:val="00AA47B4"/>
    <w:rsid w:val="00AA4D09"/>
    <w:rsid w:val="00AB1459"/>
    <w:rsid w:val="00AB1ECF"/>
    <w:rsid w:val="00AB398A"/>
    <w:rsid w:val="00AD2394"/>
    <w:rsid w:val="00AD6E2E"/>
    <w:rsid w:val="00AE4F05"/>
    <w:rsid w:val="00AE6D0B"/>
    <w:rsid w:val="00AF3DC0"/>
    <w:rsid w:val="00B000F0"/>
    <w:rsid w:val="00B112C7"/>
    <w:rsid w:val="00B1264F"/>
    <w:rsid w:val="00B1268C"/>
    <w:rsid w:val="00B20A42"/>
    <w:rsid w:val="00B25300"/>
    <w:rsid w:val="00B44F69"/>
    <w:rsid w:val="00B50251"/>
    <w:rsid w:val="00B525F1"/>
    <w:rsid w:val="00B5294A"/>
    <w:rsid w:val="00B535C9"/>
    <w:rsid w:val="00B53B47"/>
    <w:rsid w:val="00B54EA2"/>
    <w:rsid w:val="00B65E9E"/>
    <w:rsid w:val="00B77112"/>
    <w:rsid w:val="00B83BE8"/>
    <w:rsid w:val="00B84422"/>
    <w:rsid w:val="00B86837"/>
    <w:rsid w:val="00B91750"/>
    <w:rsid w:val="00BA0D9B"/>
    <w:rsid w:val="00BA4A21"/>
    <w:rsid w:val="00BA5F38"/>
    <w:rsid w:val="00BA73DF"/>
    <w:rsid w:val="00BA7690"/>
    <w:rsid w:val="00BC06CE"/>
    <w:rsid w:val="00BC31CD"/>
    <w:rsid w:val="00BD39ED"/>
    <w:rsid w:val="00BD4297"/>
    <w:rsid w:val="00BE361C"/>
    <w:rsid w:val="00BE6C5D"/>
    <w:rsid w:val="00BF05EF"/>
    <w:rsid w:val="00BF08F2"/>
    <w:rsid w:val="00BF3BE4"/>
    <w:rsid w:val="00BF4D76"/>
    <w:rsid w:val="00C0132C"/>
    <w:rsid w:val="00C021C6"/>
    <w:rsid w:val="00C0399E"/>
    <w:rsid w:val="00C07A2E"/>
    <w:rsid w:val="00C07C34"/>
    <w:rsid w:val="00C07F5D"/>
    <w:rsid w:val="00C1004E"/>
    <w:rsid w:val="00C17334"/>
    <w:rsid w:val="00C214FD"/>
    <w:rsid w:val="00C21CAB"/>
    <w:rsid w:val="00C25238"/>
    <w:rsid w:val="00C2775E"/>
    <w:rsid w:val="00C4604F"/>
    <w:rsid w:val="00C465A0"/>
    <w:rsid w:val="00C47D43"/>
    <w:rsid w:val="00C47E31"/>
    <w:rsid w:val="00C50100"/>
    <w:rsid w:val="00C518BA"/>
    <w:rsid w:val="00C5596C"/>
    <w:rsid w:val="00C563AC"/>
    <w:rsid w:val="00C57E3C"/>
    <w:rsid w:val="00C63F9D"/>
    <w:rsid w:val="00C66353"/>
    <w:rsid w:val="00C676E6"/>
    <w:rsid w:val="00C67ED2"/>
    <w:rsid w:val="00C74028"/>
    <w:rsid w:val="00C804D6"/>
    <w:rsid w:val="00C82235"/>
    <w:rsid w:val="00C9147F"/>
    <w:rsid w:val="00C94A4F"/>
    <w:rsid w:val="00CA5969"/>
    <w:rsid w:val="00CB15FC"/>
    <w:rsid w:val="00CB3F3B"/>
    <w:rsid w:val="00CB4253"/>
    <w:rsid w:val="00CB5F7E"/>
    <w:rsid w:val="00CB6186"/>
    <w:rsid w:val="00CC25E6"/>
    <w:rsid w:val="00CD2BD1"/>
    <w:rsid w:val="00CD3E1A"/>
    <w:rsid w:val="00CD6E2B"/>
    <w:rsid w:val="00CE0228"/>
    <w:rsid w:val="00CE0951"/>
    <w:rsid w:val="00CF2DB7"/>
    <w:rsid w:val="00CF5ED4"/>
    <w:rsid w:val="00D046E6"/>
    <w:rsid w:val="00D120C9"/>
    <w:rsid w:val="00D13E5B"/>
    <w:rsid w:val="00D14ED1"/>
    <w:rsid w:val="00D222F1"/>
    <w:rsid w:val="00D23303"/>
    <w:rsid w:val="00D23740"/>
    <w:rsid w:val="00D31CBA"/>
    <w:rsid w:val="00D33DB6"/>
    <w:rsid w:val="00D37905"/>
    <w:rsid w:val="00D400F3"/>
    <w:rsid w:val="00D46C36"/>
    <w:rsid w:val="00D47341"/>
    <w:rsid w:val="00D50A1F"/>
    <w:rsid w:val="00D52C67"/>
    <w:rsid w:val="00D5530F"/>
    <w:rsid w:val="00D55591"/>
    <w:rsid w:val="00D577A0"/>
    <w:rsid w:val="00D63C5C"/>
    <w:rsid w:val="00D74219"/>
    <w:rsid w:val="00D76382"/>
    <w:rsid w:val="00D83E87"/>
    <w:rsid w:val="00D9115A"/>
    <w:rsid w:val="00D957F1"/>
    <w:rsid w:val="00D97283"/>
    <w:rsid w:val="00DA4D2E"/>
    <w:rsid w:val="00DB10BD"/>
    <w:rsid w:val="00DB459E"/>
    <w:rsid w:val="00DB5D39"/>
    <w:rsid w:val="00DB6EDE"/>
    <w:rsid w:val="00DC03BF"/>
    <w:rsid w:val="00DC1A3C"/>
    <w:rsid w:val="00DC2C9F"/>
    <w:rsid w:val="00DC6621"/>
    <w:rsid w:val="00DD0D2F"/>
    <w:rsid w:val="00DD13C1"/>
    <w:rsid w:val="00DD4B72"/>
    <w:rsid w:val="00DD64D1"/>
    <w:rsid w:val="00DE1ABD"/>
    <w:rsid w:val="00DE1CF3"/>
    <w:rsid w:val="00DE4EBE"/>
    <w:rsid w:val="00DF4005"/>
    <w:rsid w:val="00DF44C6"/>
    <w:rsid w:val="00DF47AF"/>
    <w:rsid w:val="00E00A7F"/>
    <w:rsid w:val="00E016D6"/>
    <w:rsid w:val="00E02152"/>
    <w:rsid w:val="00E06491"/>
    <w:rsid w:val="00E07DAD"/>
    <w:rsid w:val="00E11E24"/>
    <w:rsid w:val="00E2367C"/>
    <w:rsid w:val="00E24FDE"/>
    <w:rsid w:val="00E2594A"/>
    <w:rsid w:val="00E309D5"/>
    <w:rsid w:val="00E40640"/>
    <w:rsid w:val="00E4137A"/>
    <w:rsid w:val="00E42182"/>
    <w:rsid w:val="00E4239F"/>
    <w:rsid w:val="00E430FC"/>
    <w:rsid w:val="00E440F2"/>
    <w:rsid w:val="00E44A9B"/>
    <w:rsid w:val="00E5162A"/>
    <w:rsid w:val="00E604EE"/>
    <w:rsid w:val="00E6633E"/>
    <w:rsid w:val="00E67CA3"/>
    <w:rsid w:val="00E74D36"/>
    <w:rsid w:val="00E74F0F"/>
    <w:rsid w:val="00E77EE1"/>
    <w:rsid w:val="00E853FA"/>
    <w:rsid w:val="00E928A5"/>
    <w:rsid w:val="00E973E4"/>
    <w:rsid w:val="00EA1939"/>
    <w:rsid w:val="00EA2976"/>
    <w:rsid w:val="00EB361A"/>
    <w:rsid w:val="00EB47B6"/>
    <w:rsid w:val="00EB7BB8"/>
    <w:rsid w:val="00EC1D8A"/>
    <w:rsid w:val="00EC28E6"/>
    <w:rsid w:val="00EC6150"/>
    <w:rsid w:val="00ED2C65"/>
    <w:rsid w:val="00ED3010"/>
    <w:rsid w:val="00EE3364"/>
    <w:rsid w:val="00EE4DD3"/>
    <w:rsid w:val="00EE5EA7"/>
    <w:rsid w:val="00EE65C1"/>
    <w:rsid w:val="00EE6D28"/>
    <w:rsid w:val="00EF4B02"/>
    <w:rsid w:val="00EF7162"/>
    <w:rsid w:val="00F00A61"/>
    <w:rsid w:val="00F109A6"/>
    <w:rsid w:val="00F17CBC"/>
    <w:rsid w:val="00F26631"/>
    <w:rsid w:val="00F27B07"/>
    <w:rsid w:val="00F3058A"/>
    <w:rsid w:val="00F3200A"/>
    <w:rsid w:val="00F355CC"/>
    <w:rsid w:val="00F36A41"/>
    <w:rsid w:val="00F43C47"/>
    <w:rsid w:val="00F45666"/>
    <w:rsid w:val="00F50F01"/>
    <w:rsid w:val="00F53082"/>
    <w:rsid w:val="00F77F16"/>
    <w:rsid w:val="00F82302"/>
    <w:rsid w:val="00F84260"/>
    <w:rsid w:val="00F86463"/>
    <w:rsid w:val="00F92EA1"/>
    <w:rsid w:val="00F94B61"/>
    <w:rsid w:val="00F96904"/>
    <w:rsid w:val="00FA2077"/>
    <w:rsid w:val="00FA2340"/>
    <w:rsid w:val="00FA77D5"/>
    <w:rsid w:val="00FB0896"/>
    <w:rsid w:val="00FB2C11"/>
    <w:rsid w:val="00FB433E"/>
    <w:rsid w:val="00FB6BFD"/>
    <w:rsid w:val="00FC116B"/>
    <w:rsid w:val="00FD013E"/>
    <w:rsid w:val="00FD24F9"/>
    <w:rsid w:val="00FD4B6B"/>
    <w:rsid w:val="00FD72EB"/>
    <w:rsid w:val="00FE3097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720F7"/>
  <w15:docId w15:val="{D1C52852-0AD5-4CAC-BEEC-3E43F5C4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97C"/>
    <w:rPr>
      <w:sz w:val="24"/>
      <w:lang w:val="en-US"/>
    </w:rPr>
  </w:style>
  <w:style w:type="paragraph" w:styleId="Heading1">
    <w:name w:val="heading 1"/>
    <w:basedOn w:val="Normal"/>
    <w:next w:val="Normal"/>
    <w:qFormat/>
    <w:rsid w:val="003F262B"/>
    <w:pPr>
      <w:keepNext/>
      <w:ind w:right="15"/>
      <w:outlineLvl w:val="0"/>
    </w:pPr>
    <w:rPr>
      <w:rFonts w:ascii="CRO_Korinna-Normal" w:hAnsi="CRO_Korinna-Norm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5969"/>
    <w:pPr>
      <w:spacing w:before="100" w:beforeAutospacing="1" w:after="100" w:afterAutospacing="1"/>
    </w:pPr>
    <w:rPr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3929E3"/>
    <w:pPr>
      <w:ind w:left="720"/>
      <w:contextualSpacing/>
    </w:pPr>
  </w:style>
  <w:style w:type="table" w:styleId="TableGrid">
    <w:name w:val="Table Grid"/>
    <w:basedOn w:val="TableNormal"/>
    <w:uiPriority w:val="59"/>
    <w:rsid w:val="00826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6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7F4"/>
    <w:rPr>
      <w:rFonts w:ascii="Tahoma" w:hAnsi="Tahoma" w:cs="Tahoma"/>
      <w:sz w:val="16"/>
      <w:szCs w:val="16"/>
      <w:lang w:val="en-US"/>
    </w:rPr>
  </w:style>
  <w:style w:type="character" w:customStyle="1" w:styleId="NoSpacingChar">
    <w:name w:val="No Spacing Char"/>
    <w:link w:val="NoSpacing"/>
    <w:uiPriority w:val="1"/>
    <w:locked/>
    <w:rsid w:val="002F14DA"/>
    <w:rPr>
      <w:rFonts w:ascii="Calibri" w:hAnsi="Calibri" w:cs="Calibri"/>
    </w:rPr>
  </w:style>
  <w:style w:type="paragraph" w:styleId="NoSpacing">
    <w:name w:val="No Spacing"/>
    <w:link w:val="NoSpacingChar"/>
    <w:uiPriority w:val="1"/>
    <w:qFormat/>
    <w:rsid w:val="002F14DA"/>
    <w:rPr>
      <w:rFonts w:ascii="Calibri" w:hAnsi="Calibri" w:cs="Calibri"/>
    </w:rPr>
  </w:style>
  <w:style w:type="paragraph" w:customStyle="1" w:styleId="Standard">
    <w:name w:val="Standard"/>
    <w:rsid w:val="0042348B"/>
    <w:pPr>
      <w:suppressAutoHyphens/>
      <w:autoSpaceDN w:val="0"/>
      <w:textAlignment w:val="baseline"/>
    </w:pPr>
    <w:rPr>
      <w:kern w:val="3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0A9F3-640B-44E1-A6FD-EC78F39DE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3554</Words>
  <Characters>20262</Characters>
  <Application>Microsoft Office Word</Application>
  <DocSecurity>0</DocSecurity>
  <Lines>168</Lines>
  <Paragraphs>47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Dubr.-neretvanska županija</Company>
  <LinksUpToDate>false</LinksUpToDate>
  <CharactersWithSpaces>23769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DNZ</dc:creator>
  <cp:lastModifiedBy>MARIJA</cp:lastModifiedBy>
  <cp:revision>10</cp:revision>
  <cp:lastPrinted>2024-06-11T11:32:00Z</cp:lastPrinted>
  <dcterms:created xsi:type="dcterms:W3CDTF">2025-07-03T11:54:00Z</dcterms:created>
  <dcterms:modified xsi:type="dcterms:W3CDTF">2025-07-07T12:18:00Z</dcterms:modified>
</cp:coreProperties>
</file>